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DB25" w14:textId="2715C6D2" w:rsidR="00A93C64" w:rsidRDefault="00A93C64" w:rsidP="00142428">
      <w:pPr>
        <w:spacing w:line="360" w:lineRule="auto"/>
        <w:ind w:right="-1170"/>
        <w:rPr>
          <w:bCs/>
          <w:szCs w:val="24"/>
        </w:rPr>
      </w:pPr>
    </w:p>
    <w:p w14:paraId="097936FE" w14:textId="77777777" w:rsidR="00142428" w:rsidRDefault="00142428" w:rsidP="00142428">
      <w:pPr>
        <w:pStyle w:val="BodyText"/>
        <w:rPr>
          <w:bCs/>
          <w:szCs w:val="24"/>
        </w:rPr>
      </w:pPr>
    </w:p>
    <w:p w14:paraId="0A3F5371" w14:textId="77777777" w:rsidR="00142428" w:rsidRDefault="00142428" w:rsidP="00142428">
      <w:pPr>
        <w:spacing w:line="360" w:lineRule="auto"/>
        <w:ind w:left="-1350" w:right="-1170" w:firstLine="1260"/>
      </w:pPr>
      <w:r>
        <w:t>WEST VIRGINIA:</w:t>
      </w:r>
    </w:p>
    <w:p w14:paraId="3A70CD20" w14:textId="77777777" w:rsidR="00142428" w:rsidRDefault="00142428" w:rsidP="00142428">
      <w:pPr>
        <w:pStyle w:val="BodyText"/>
      </w:pPr>
      <w:r>
        <w:tab/>
        <w:t>At a special session of the County Commission, held for the County of Mercer, at the Courthouse thereof, on Thursday, April 14, 2022.</w:t>
      </w:r>
    </w:p>
    <w:p w14:paraId="147A0B83" w14:textId="77777777" w:rsidR="00142428" w:rsidRDefault="00142428" w:rsidP="00142428">
      <w:pPr>
        <w:pStyle w:val="BodyText"/>
        <w:spacing w:line="360" w:lineRule="auto"/>
      </w:pPr>
      <w:r>
        <w:tab/>
        <w:t>Present:</w:t>
      </w:r>
      <w:r>
        <w:tab/>
      </w:r>
      <w:r>
        <w:tab/>
        <w:t>Gene Buckner,</w:t>
      </w:r>
      <w:r>
        <w:tab/>
      </w:r>
      <w:r>
        <w:tab/>
      </w:r>
      <w:r>
        <w:tab/>
        <w:t>Commissioner</w:t>
      </w:r>
    </w:p>
    <w:p w14:paraId="29184DA0" w14:textId="77777777" w:rsidR="00142428" w:rsidRPr="00366E68" w:rsidRDefault="00142428" w:rsidP="00142428">
      <w:pPr>
        <w:spacing w:line="360" w:lineRule="auto"/>
      </w:pPr>
      <w:r>
        <w:tab/>
      </w:r>
      <w:r w:rsidRPr="00366E68">
        <w:t>Present:</w:t>
      </w:r>
      <w:r w:rsidRPr="00366E68">
        <w:tab/>
      </w:r>
      <w:r>
        <w:tab/>
      </w:r>
      <w:r w:rsidRPr="00366E68">
        <w:t>Greg Puckett,</w:t>
      </w:r>
      <w:r w:rsidRPr="00366E68">
        <w:tab/>
      </w:r>
      <w:r w:rsidRPr="00366E68">
        <w:tab/>
      </w:r>
      <w:r w:rsidRPr="00366E68">
        <w:tab/>
        <w:t>Commissioner</w:t>
      </w:r>
    </w:p>
    <w:p w14:paraId="2466ACF9" w14:textId="77777777" w:rsidR="00142428" w:rsidRDefault="00142428" w:rsidP="00142428">
      <w:pPr>
        <w:spacing w:line="360" w:lineRule="auto"/>
      </w:pPr>
      <w:r w:rsidRPr="00366E68">
        <w:tab/>
        <w:t>Present:</w:t>
      </w:r>
      <w:r w:rsidRPr="00366E68">
        <w:tab/>
      </w:r>
      <w:r w:rsidRPr="00366E68">
        <w:tab/>
        <w:t>Bill Archer,</w:t>
      </w:r>
      <w:r w:rsidRPr="00366E68">
        <w:tab/>
      </w:r>
      <w:r w:rsidRPr="00366E68">
        <w:tab/>
      </w:r>
      <w:r w:rsidRPr="00366E68">
        <w:tab/>
        <w:t>Commissioner</w:t>
      </w:r>
    </w:p>
    <w:p w14:paraId="120688A1" w14:textId="77777777" w:rsidR="00142428" w:rsidRDefault="00142428" w:rsidP="00142428">
      <w:pPr>
        <w:pStyle w:val="BodyText"/>
        <w:ind w:firstLine="720"/>
        <w:rPr>
          <w:szCs w:val="24"/>
        </w:rPr>
      </w:pPr>
    </w:p>
    <w:p w14:paraId="1FB4367F" w14:textId="77777777" w:rsidR="00142428" w:rsidRPr="00943E10" w:rsidRDefault="00142428" w:rsidP="00142428">
      <w:pPr>
        <w:pStyle w:val="BodyText"/>
        <w:jc w:val="center"/>
        <w:rPr>
          <w:b/>
          <w:szCs w:val="24"/>
        </w:rPr>
      </w:pPr>
      <w:r w:rsidRPr="00943E10">
        <w:rPr>
          <w:b/>
          <w:szCs w:val="24"/>
        </w:rPr>
        <w:t>NOTICE OF SPECIAL MEETING</w:t>
      </w:r>
    </w:p>
    <w:p w14:paraId="5F9B6DD7" w14:textId="77777777" w:rsidR="00142428" w:rsidRPr="00F33671" w:rsidRDefault="00142428" w:rsidP="00142428">
      <w:pPr>
        <w:spacing w:line="480" w:lineRule="auto"/>
        <w:jc w:val="both"/>
        <w:rPr>
          <w:szCs w:val="24"/>
        </w:rPr>
      </w:pPr>
      <w:r w:rsidRPr="00F33671">
        <w:rPr>
          <w:szCs w:val="24"/>
        </w:rPr>
        <w:t xml:space="preserve">THE MERCER COUNTY COMMISSION WILL MEET IN SPECIAL SESSION ON </w:t>
      </w:r>
      <w:r>
        <w:rPr>
          <w:szCs w:val="24"/>
        </w:rPr>
        <w:t>THURS</w:t>
      </w:r>
      <w:r w:rsidRPr="00F33671">
        <w:rPr>
          <w:szCs w:val="24"/>
        </w:rPr>
        <w:t xml:space="preserve">DAY, </w:t>
      </w:r>
      <w:r>
        <w:rPr>
          <w:szCs w:val="24"/>
        </w:rPr>
        <w:t>APRIL 14</w:t>
      </w:r>
      <w:r w:rsidRPr="00F33671">
        <w:rPr>
          <w:szCs w:val="24"/>
        </w:rPr>
        <w:t>, 20</w:t>
      </w:r>
      <w:r>
        <w:rPr>
          <w:szCs w:val="24"/>
        </w:rPr>
        <w:t>22</w:t>
      </w:r>
      <w:r w:rsidRPr="00F33671">
        <w:rPr>
          <w:szCs w:val="24"/>
        </w:rPr>
        <w:t xml:space="preserve"> AT </w:t>
      </w:r>
      <w:r>
        <w:rPr>
          <w:szCs w:val="24"/>
        </w:rPr>
        <w:t>2</w:t>
      </w:r>
      <w:r w:rsidRPr="00F33671">
        <w:rPr>
          <w:szCs w:val="24"/>
        </w:rPr>
        <w:t>:</w:t>
      </w:r>
      <w:r>
        <w:rPr>
          <w:szCs w:val="24"/>
        </w:rPr>
        <w:t>0</w:t>
      </w:r>
      <w:r w:rsidRPr="00F33671">
        <w:rPr>
          <w:szCs w:val="24"/>
        </w:rPr>
        <w:t xml:space="preserve">0 </w:t>
      </w:r>
      <w:r>
        <w:rPr>
          <w:szCs w:val="24"/>
        </w:rPr>
        <w:t>P</w:t>
      </w:r>
      <w:r w:rsidRPr="00F33671">
        <w:rPr>
          <w:szCs w:val="24"/>
        </w:rPr>
        <w:t>.M</w:t>
      </w:r>
      <w:r>
        <w:rPr>
          <w:szCs w:val="24"/>
        </w:rPr>
        <w:t>.</w:t>
      </w:r>
      <w:r w:rsidRPr="00F33671">
        <w:rPr>
          <w:szCs w:val="24"/>
        </w:rPr>
        <w:t xml:space="preserve"> IN THE COMMISSION COURTROOM</w:t>
      </w:r>
      <w:r>
        <w:rPr>
          <w:szCs w:val="24"/>
        </w:rPr>
        <w:t xml:space="preserve"> LOCATED ON THE SECOND FLOOR OF THE MERCER COUNTY COURTHOUSE. THE PURPOSE OF THE MEETING IS TO DISCUSS ECONOMIC DEVELOPMENT OPPORTUNITIES IN MERCER COUNTY.</w:t>
      </w:r>
    </w:p>
    <w:p w14:paraId="68D1CAC9" w14:textId="77777777" w:rsidR="00142428" w:rsidRPr="00F33671" w:rsidRDefault="00142428" w:rsidP="00142428">
      <w:pPr>
        <w:ind w:left="2880" w:firstLine="720"/>
        <w:jc w:val="both"/>
        <w:rPr>
          <w:szCs w:val="24"/>
        </w:rPr>
      </w:pPr>
    </w:p>
    <w:p w14:paraId="535D809F" w14:textId="77777777" w:rsidR="00142428" w:rsidRPr="00F33671" w:rsidRDefault="00142428" w:rsidP="00142428">
      <w:pPr>
        <w:ind w:left="2880" w:firstLine="720"/>
        <w:jc w:val="both"/>
        <w:rPr>
          <w:szCs w:val="24"/>
        </w:rPr>
      </w:pPr>
      <w:r w:rsidRPr="00F33671">
        <w:rPr>
          <w:szCs w:val="24"/>
        </w:rPr>
        <w:t>GENE BUCKNER, PRESIDENT</w:t>
      </w:r>
    </w:p>
    <w:p w14:paraId="451C3A6A" w14:textId="77777777" w:rsidR="00142428" w:rsidRPr="00F33671" w:rsidRDefault="00142428" w:rsidP="00142428">
      <w:pPr>
        <w:jc w:val="both"/>
        <w:rPr>
          <w:szCs w:val="24"/>
        </w:rPr>
      </w:pP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  <w:t xml:space="preserve">MERCER COUNTY COMMISSION </w:t>
      </w:r>
    </w:p>
    <w:p w14:paraId="66F9C880" w14:textId="77777777" w:rsidR="00142428" w:rsidRDefault="00142428" w:rsidP="00142428">
      <w:pPr>
        <w:pStyle w:val="BodyText"/>
        <w:rPr>
          <w:bCs/>
          <w:szCs w:val="24"/>
        </w:rPr>
      </w:pPr>
    </w:p>
    <w:p w14:paraId="178DC818" w14:textId="77777777" w:rsidR="00142428" w:rsidRDefault="00142428" w:rsidP="00142428">
      <w:pPr>
        <w:pStyle w:val="BodyText"/>
        <w:rPr>
          <w:bCs/>
          <w:szCs w:val="24"/>
        </w:rPr>
      </w:pPr>
    </w:p>
    <w:p w14:paraId="28D08508" w14:textId="6C7BFA2C" w:rsidR="00C702EC" w:rsidRPr="00A93C64" w:rsidRDefault="00C702EC" w:rsidP="00A93C64"/>
    <w:sectPr w:rsidR="00C702EC" w:rsidRPr="00A93C64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7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8"/>
  </w:num>
  <w:num w:numId="10" w16cid:durableId="1724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42428"/>
    <w:rsid w:val="001B20B9"/>
    <w:rsid w:val="002F0A60"/>
    <w:rsid w:val="00374335"/>
    <w:rsid w:val="00486F88"/>
    <w:rsid w:val="004C245B"/>
    <w:rsid w:val="00575787"/>
    <w:rsid w:val="00583F7E"/>
    <w:rsid w:val="00742ADB"/>
    <w:rsid w:val="00802249"/>
    <w:rsid w:val="00852B63"/>
    <w:rsid w:val="008820F5"/>
    <w:rsid w:val="009E301D"/>
    <w:rsid w:val="00A93C64"/>
    <w:rsid w:val="00BE4E24"/>
    <w:rsid w:val="00C702EC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2022-06-09T13:29:00Z</dcterms:created>
  <dcterms:modified xsi:type="dcterms:W3CDTF">2022-06-09T13:29:00Z</dcterms:modified>
</cp:coreProperties>
</file>