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958B0" w14:textId="77777777" w:rsidR="00046E4B" w:rsidRDefault="00046E4B" w:rsidP="00046E4B">
      <w:pPr>
        <w:rPr>
          <w:sz w:val="22"/>
          <w:szCs w:val="22"/>
        </w:rPr>
      </w:pPr>
    </w:p>
    <w:p w14:paraId="08BC48DC" w14:textId="77777777" w:rsidR="00046E4B" w:rsidRDefault="00046E4B" w:rsidP="00046E4B">
      <w:pPr>
        <w:rPr>
          <w:sz w:val="22"/>
          <w:szCs w:val="22"/>
        </w:rPr>
      </w:pPr>
    </w:p>
    <w:p w14:paraId="3A43C935" w14:textId="77777777" w:rsidR="00046E4B" w:rsidRDefault="00046E4B" w:rsidP="00046E4B">
      <w:pPr>
        <w:spacing w:line="360" w:lineRule="auto"/>
        <w:ind w:left="-1350" w:right="-1170" w:firstLine="1260"/>
      </w:pPr>
      <w:r>
        <w:t>WEST VIRGINIA:</w:t>
      </w:r>
    </w:p>
    <w:p w14:paraId="558AD350" w14:textId="77777777" w:rsidR="00046E4B" w:rsidRDefault="00046E4B" w:rsidP="00046E4B">
      <w:pPr>
        <w:pStyle w:val="BodyText"/>
      </w:pPr>
      <w:r>
        <w:tab/>
        <w:t>At a special session of the County Commission, held for the County of Mercer, at the Courthouse thereof, on Tuesday, April 28, 2020</w:t>
      </w:r>
    </w:p>
    <w:p w14:paraId="49D994D4" w14:textId="77777777" w:rsidR="00046E4B" w:rsidRDefault="00046E4B" w:rsidP="00046E4B">
      <w:pPr>
        <w:pStyle w:val="BodyText"/>
        <w:spacing w:line="360" w:lineRule="auto"/>
      </w:pPr>
      <w:r>
        <w:tab/>
      </w:r>
      <w:r w:rsidRPr="00BC7013">
        <w:t>Present:</w:t>
      </w:r>
      <w:r w:rsidRPr="00BC7013">
        <w:tab/>
      </w:r>
      <w:r w:rsidRPr="00BC7013">
        <w:tab/>
        <w:t>Gene Buckner,</w:t>
      </w:r>
      <w:r w:rsidRPr="00BC7013">
        <w:tab/>
      </w:r>
      <w:r w:rsidRPr="00BC7013">
        <w:tab/>
      </w:r>
      <w:r w:rsidRPr="00BC7013">
        <w:tab/>
        <w:t>Commissioner</w:t>
      </w:r>
    </w:p>
    <w:p w14:paraId="3B2F7104" w14:textId="77777777" w:rsidR="00046E4B" w:rsidRDefault="00046E4B" w:rsidP="00046E4B">
      <w:pPr>
        <w:pStyle w:val="BodyText"/>
        <w:spacing w:line="360" w:lineRule="auto"/>
      </w:pPr>
      <w:r>
        <w:tab/>
        <w:t>Present (by phone):</w:t>
      </w:r>
      <w:r>
        <w:tab/>
        <w:t>Greg Puckett,</w:t>
      </w:r>
      <w:r>
        <w:tab/>
      </w:r>
      <w:r>
        <w:tab/>
      </w:r>
      <w:r>
        <w:tab/>
        <w:t>Commissioner</w:t>
      </w:r>
    </w:p>
    <w:p w14:paraId="260F84CA" w14:textId="77777777" w:rsidR="00046E4B" w:rsidRDefault="00046E4B" w:rsidP="00046E4B">
      <w:pPr>
        <w:pStyle w:val="BodyText"/>
        <w:ind w:firstLine="720"/>
        <w:rPr>
          <w:szCs w:val="24"/>
        </w:rPr>
      </w:pPr>
      <w:r w:rsidRPr="00753D4C">
        <w:rPr>
          <w:szCs w:val="24"/>
        </w:rPr>
        <w:t>Present:</w:t>
      </w:r>
      <w:r w:rsidRPr="00753D4C">
        <w:rPr>
          <w:szCs w:val="24"/>
        </w:rPr>
        <w:tab/>
      </w:r>
      <w:r w:rsidRPr="00753D4C">
        <w:rPr>
          <w:szCs w:val="24"/>
        </w:rPr>
        <w:tab/>
        <w:t>Bill Archer,</w:t>
      </w:r>
      <w:r w:rsidRPr="00753D4C">
        <w:rPr>
          <w:szCs w:val="24"/>
        </w:rPr>
        <w:tab/>
      </w:r>
      <w:r w:rsidRPr="00753D4C">
        <w:rPr>
          <w:szCs w:val="24"/>
        </w:rPr>
        <w:tab/>
      </w:r>
      <w:r w:rsidRPr="00753D4C">
        <w:rPr>
          <w:szCs w:val="24"/>
        </w:rPr>
        <w:tab/>
        <w:t>Commissioner</w:t>
      </w:r>
    </w:p>
    <w:p w14:paraId="3C660729" w14:textId="77777777" w:rsidR="00046E4B" w:rsidRDefault="00046E4B" w:rsidP="00046E4B">
      <w:pPr>
        <w:pStyle w:val="BodyText"/>
        <w:spacing w:line="360" w:lineRule="auto"/>
      </w:pPr>
    </w:p>
    <w:p w14:paraId="312D7834" w14:textId="77777777" w:rsidR="00046E4B" w:rsidRDefault="00046E4B" w:rsidP="00046E4B">
      <w:pPr>
        <w:pStyle w:val="BodyText"/>
        <w:spacing w:line="360" w:lineRule="auto"/>
        <w:rPr>
          <w:b/>
          <w:szCs w:val="28"/>
        </w:rPr>
      </w:pPr>
      <w:r>
        <w:tab/>
      </w:r>
    </w:p>
    <w:p w14:paraId="3869213B" w14:textId="77777777" w:rsidR="00046E4B" w:rsidRPr="00D62D5B" w:rsidRDefault="00046E4B" w:rsidP="00046E4B">
      <w:pPr>
        <w:pStyle w:val="BodyText"/>
        <w:jc w:val="center"/>
        <w:rPr>
          <w:b/>
          <w:szCs w:val="24"/>
        </w:rPr>
      </w:pPr>
      <w:r w:rsidRPr="00D62D5B">
        <w:rPr>
          <w:b/>
          <w:szCs w:val="24"/>
        </w:rPr>
        <w:t>NOTICE OF SPECIAL MEETING</w:t>
      </w:r>
    </w:p>
    <w:p w14:paraId="342CB312" w14:textId="77777777" w:rsidR="00046E4B" w:rsidRDefault="00046E4B" w:rsidP="00046E4B">
      <w:pPr>
        <w:spacing w:line="480" w:lineRule="auto"/>
        <w:jc w:val="both"/>
        <w:rPr>
          <w:szCs w:val="24"/>
        </w:rPr>
      </w:pPr>
      <w:r w:rsidRPr="001A0047">
        <w:rPr>
          <w:szCs w:val="24"/>
        </w:rPr>
        <w:t xml:space="preserve">THE MERCER COUNTY COMMISSION WILL MEET IN SPECIAL SESSION ON TUESDAY, </w:t>
      </w:r>
      <w:r>
        <w:rPr>
          <w:szCs w:val="24"/>
        </w:rPr>
        <w:t>APRIL 28, 2020</w:t>
      </w:r>
      <w:r w:rsidRPr="001A0047">
        <w:rPr>
          <w:szCs w:val="24"/>
        </w:rPr>
        <w:t xml:space="preserve"> AT 10:</w:t>
      </w:r>
      <w:r>
        <w:rPr>
          <w:szCs w:val="24"/>
        </w:rPr>
        <w:t>00</w:t>
      </w:r>
      <w:r w:rsidRPr="001A0047">
        <w:rPr>
          <w:szCs w:val="24"/>
        </w:rPr>
        <w:t xml:space="preserve"> A.M IN THE COMMISSION COURTROOM FOR CONSIDERATION OF THE FOLLOWING:</w:t>
      </w:r>
      <w:r w:rsidRPr="0067415C">
        <w:rPr>
          <w:szCs w:val="24"/>
        </w:rPr>
        <w:tab/>
      </w:r>
      <w:r w:rsidRPr="0067415C">
        <w:rPr>
          <w:szCs w:val="24"/>
        </w:rPr>
        <w:tab/>
      </w:r>
    </w:p>
    <w:p w14:paraId="31DE7CD3" w14:textId="77777777" w:rsidR="00046E4B" w:rsidRPr="00F12074" w:rsidRDefault="00046E4B" w:rsidP="00046E4B">
      <w:pPr>
        <w:pStyle w:val="ListParagraph"/>
        <w:numPr>
          <w:ilvl w:val="0"/>
          <w:numId w:val="4"/>
        </w:numPr>
        <w:spacing w:line="360" w:lineRule="auto"/>
        <w:jc w:val="both"/>
        <w:rPr>
          <w:sz w:val="23"/>
          <w:szCs w:val="23"/>
        </w:rPr>
      </w:pPr>
      <w:r w:rsidRPr="00F12074">
        <w:rPr>
          <w:sz w:val="23"/>
          <w:szCs w:val="23"/>
        </w:rPr>
        <w:t>PROPOSALS FOR BROADBAND PROVIDER AT CUMBERLAND INDUSTRIAL PARK</w:t>
      </w:r>
    </w:p>
    <w:p w14:paraId="3F6788D6" w14:textId="77777777" w:rsidR="00046E4B" w:rsidRDefault="00046E4B" w:rsidP="00046E4B">
      <w:pPr>
        <w:pStyle w:val="ListParagraph"/>
        <w:numPr>
          <w:ilvl w:val="0"/>
          <w:numId w:val="4"/>
        </w:numPr>
        <w:spacing w:line="360" w:lineRule="auto"/>
        <w:jc w:val="both"/>
        <w:rPr>
          <w:szCs w:val="24"/>
        </w:rPr>
      </w:pPr>
      <w:r>
        <w:rPr>
          <w:szCs w:val="24"/>
        </w:rPr>
        <w:t>WVU EXTENSION SERVICE-LINE ITEM TRANSFER</w:t>
      </w:r>
    </w:p>
    <w:p w14:paraId="01F95FF3" w14:textId="77777777" w:rsidR="00046E4B" w:rsidRDefault="00046E4B" w:rsidP="00046E4B">
      <w:pPr>
        <w:pStyle w:val="ListParagraph"/>
        <w:numPr>
          <w:ilvl w:val="0"/>
          <w:numId w:val="4"/>
        </w:numPr>
        <w:spacing w:line="360" w:lineRule="auto"/>
        <w:jc w:val="both"/>
        <w:rPr>
          <w:szCs w:val="24"/>
        </w:rPr>
      </w:pPr>
      <w:r>
        <w:rPr>
          <w:szCs w:val="24"/>
        </w:rPr>
        <w:t>PROPOSALS TO INSTALL PROTECTIVE SHIELDS IN THE COUNTY OFFICES</w:t>
      </w:r>
    </w:p>
    <w:p w14:paraId="56E29776" w14:textId="77777777" w:rsidR="00046E4B" w:rsidRDefault="00046E4B" w:rsidP="00046E4B">
      <w:pPr>
        <w:pStyle w:val="ListParagraph"/>
        <w:numPr>
          <w:ilvl w:val="0"/>
          <w:numId w:val="4"/>
        </w:numPr>
        <w:spacing w:line="360" w:lineRule="auto"/>
        <w:jc w:val="both"/>
        <w:rPr>
          <w:szCs w:val="24"/>
        </w:rPr>
      </w:pPr>
      <w:r>
        <w:rPr>
          <w:szCs w:val="24"/>
        </w:rPr>
        <w:t>COVID-19 CARES FUNDING</w:t>
      </w:r>
    </w:p>
    <w:p w14:paraId="4DD96DD3" w14:textId="77777777" w:rsidR="00046E4B" w:rsidRDefault="00046E4B" w:rsidP="00046E4B">
      <w:pPr>
        <w:pStyle w:val="ListParagraph"/>
        <w:numPr>
          <w:ilvl w:val="0"/>
          <w:numId w:val="4"/>
        </w:numPr>
        <w:spacing w:line="360" w:lineRule="auto"/>
        <w:jc w:val="both"/>
        <w:rPr>
          <w:szCs w:val="24"/>
        </w:rPr>
      </w:pPr>
      <w:r>
        <w:rPr>
          <w:szCs w:val="24"/>
        </w:rPr>
        <w:t>EXTENDED CLOSURE OF COUNTY BUILDINGS DUE TO COVID-19</w:t>
      </w:r>
    </w:p>
    <w:p w14:paraId="29570DF9" w14:textId="77777777" w:rsidR="00046E4B" w:rsidRDefault="00046E4B" w:rsidP="00046E4B">
      <w:pPr>
        <w:pStyle w:val="ListParagraph"/>
        <w:numPr>
          <w:ilvl w:val="0"/>
          <w:numId w:val="4"/>
        </w:numPr>
        <w:spacing w:line="360" w:lineRule="auto"/>
        <w:jc w:val="both"/>
        <w:rPr>
          <w:szCs w:val="24"/>
        </w:rPr>
      </w:pPr>
      <w:r>
        <w:rPr>
          <w:szCs w:val="24"/>
        </w:rPr>
        <w:t>COURTHOUSE BOILER ISSUES</w:t>
      </w:r>
    </w:p>
    <w:p w14:paraId="0BBFC687" w14:textId="77777777" w:rsidR="00046E4B" w:rsidRPr="00973304" w:rsidRDefault="00046E4B" w:rsidP="00046E4B">
      <w:pPr>
        <w:spacing w:line="360" w:lineRule="auto"/>
        <w:ind w:left="1800"/>
        <w:jc w:val="both"/>
        <w:rPr>
          <w:szCs w:val="24"/>
        </w:rPr>
      </w:pPr>
    </w:p>
    <w:p w14:paraId="572FDDF1" w14:textId="77777777" w:rsidR="00046E4B" w:rsidRPr="00BC67AC" w:rsidRDefault="00046E4B" w:rsidP="00046E4B">
      <w:pPr>
        <w:pStyle w:val="ListParagraph"/>
        <w:ind w:left="3240"/>
        <w:jc w:val="both"/>
        <w:rPr>
          <w:szCs w:val="24"/>
        </w:rPr>
      </w:pPr>
    </w:p>
    <w:p w14:paraId="62624987" w14:textId="77777777" w:rsidR="00046E4B" w:rsidRPr="001A0047" w:rsidRDefault="00046E4B" w:rsidP="00046E4B">
      <w:pPr>
        <w:pStyle w:val="NoSpacing"/>
      </w:pPr>
      <w:r>
        <w:tab/>
      </w:r>
      <w:r>
        <w:tab/>
      </w:r>
      <w:r>
        <w:tab/>
      </w:r>
      <w:r w:rsidRPr="001A0047">
        <w:tab/>
      </w:r>
      <w:r w:rsidRPr="001A0047">
        <w:tab/>
        <w:t xml:space="preserve"> </w:t>
      </w:r>
      <w:r w:rsidRPr="001A0047">
        <w:tab/>
      </w:r>
      <w:r w:rsidRPr="001A0047">
        <w:tab/>
      </w:r>
      <w:r w:rsidRPr="00A53D6E">
        <w:rPr>
          <w:bCs/>
        </w:rPr>
        <w:t>GENE B</w:t>
      </w:r>
      <w:r w:rsidRPr="001A0047">
        <w:t>UCKNER, PRESIDENT</w:t>
      </w:r>
    </w:p>
    <w:p w14:paraId="6FABBE38" w14:textId="77777777" w:rsidR="00046E4B" w:rsidRDefault="00046E4B" w:rsidP="00046E4B">
      <w:pPr>
        <w:pStyle w:val="NoSpacing"/>
      </w:pPr>
      <w:r w:rsidRPr="001A0047">
        <w:tab/>
      </w:r>
      <w:r w:rsidRPr="001A0047">
        <w:tab/>
      </w:r>
      <w:r w:rsidRPr="001A0047">
        <w:tab/>
      </w:r>
      <w:r w:rsidRPr="001A0047">
        <w:tab/>
      </w:r>
      <w:r w:rsidRPr="001A0047">
        <w:tab/>
      </w:r>
      <w:r>
        <w:tab/>
      </w:r>
      <w:r>
        <w:tab/>
      </w:r>
      <w:r w:rsidRPr="001A0047">
        <w:t>MERCER COUNTY COMMISSION</w:t>
      </w:r>
    </w:p>
    <w:p w14:paraId="2AAD660D" w14:textId="77777777" w:rsidR="00046E4B" w:rsidRDefault="00046E4B" w:rsidP="00046E4B">
      <w:pPr>
        <w:pStyle w:val="BodyText"/>
        <w:spacing w:line="360" w:lineRule="auto"/>
        <w:ind w:firstLine="720"/>
      </w:pPr>
    </w:p>
    <w:p w14:paraId="5930D65D" w14:textId="77777777" w:rsidR="00046E4B" w:rsidRDefault="00046E4B" w:rsidP="00046E4B">
      <w:pPr>
        <w:pStyle w:val="BodyText"/>
        <w:spacing w:line="360" w:lineRule="auto"/>
        <w:ind w:firstLine="720"/>
      </w:pPr>
    </w:p>
    <w:p w14:paraId="419C9F3A" w14:textId="77777777" w:rsidR="00046E4B" w:rsidRDefault="00046E4B" w:rsidP="00046E4B">
      <w:pPr>
        <w:rPr>
          <w:sz w:val="22"/>
          <w:szCs w:val="22"/>
        </w:rPr>
      </w:pPr>
    </w:p>
    <w:p w14:paraId="30954E0F" w14:textId="77777777" w:rsidR="00046E4B" w:rsidRDefault="00046E4B" w:rsidP="00046E4B">
      <w:pPr>
        <w:spacing w:line="480" w:lineRule="auto"/>
        <w:ind w:firstLine="720"/>
        <w:jc w:val="both"/>
      </w:pPr>
      <w:r w:rsidRPr="004B48D7">
        <w:rPr>
          <w:szCs w:val="24"/>
        </w:rPr>
        <w:t>RE</w:t>
      </w:r>
      <w:r w:rsidRPr="003B578D">
        <w:rPr>
          <w:szCs w:val="24"/>
        </w:rPr>
        <w:t>:</w:t>
      </w:r>
      <w:r>
        <w:tab/>
        <w:t>BROADBAND PROVIDER – CUMBERLAND INDUSTRIAL PARK</w:t>
      </w:r>
    </w:p>
    <w:p w14:paraId="6AE0750E" w14:textId="77777777" w:rsidR="00046E4B" w:rsidRDefault="00046E4B" w:rsidP="00046E4B">
      <w:pPr>
        <w:spacing w:line="480" w:lineRule="auto"/>
        <w:ind w:firstLine="720"/>
        <w:jc w:val="both"/>
      </w:pPr>
      <w:r>
        <w:t>This day on motion of Bill Archer, Commissioner, seconded by Greg Puckett, Commissioner, the Commission voted unanimously to accept a proposal from Point Broadband, LLC to serve the Cumberland Industrial Park with internet service.</w:t>
      </w:r>
    </w:p>
    <w:p w14:paraId="3FF79199" w14:textId="77777777" w:rsidR="00046E4B" w:rsidRDefault="00046E4B" w:rsidP="00046E4B">
      <w:pPr>
        <w:spacing w:line="360" w:lineRule="auto"/>
        <w:ind w:firstLine="720"/>
        <w:jc w:val="both"/>
      </w:pPr>
    </w:p>
    <w:p w14:paraId="179969A2" w14:textId="77777777" w:rsidR="00046E4B" w:rsidRDefault="00046E4B" w:rsidP="00046E4B">
      <w:pPr>
        <w:pStyle w:val="NoSpacing"/>
      </w:pPr>
      <w:r>
        <w:tab/>
        <w:t>RE:</w:t>
      </w:r>
      <w:r>
        <w:tab/>
        <w:t>LINE ITEM TRANSFER – WVU EXTENSION SERVICE</w:t>
      </w:r>
    </w:p>
    <w:p w14:paraId="73763787" w14:textId="77777777" w:rsidR="00046E4B" w:rsidRDefault="00046E4B" w:rsidP="00046E4B">
      <w:pPr>
        <w:pStyle w:val="NoSpacing"/>
      </w:pPr>
    </w:p>
    <w:p w14:paraId="193D216B" w14:textId="77777777" w:rsidR="00046E4B" w:rsidRDefault="00046E4B" w:rsidP="00046E4B">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Commissioner</w:t>
      </w:r>
      <w:r w:rsidRPr="0081616E">
        <w:t xml:space="preserve">, the Commission </w:t>
      </w:r>
      <w:r>
        <w:t xml:space="preserve">voted </w:t>
      </w:r>
      <w:r w:rsidRPr="0081616E">
        <w:t xml:space="preserve">unanimously to approve </w:t>
      </w:r>
      <w:r>
        <w:t>a request for line item transfer for the WVU Extension Service.</w:t>
      </w:r>
    </w:p>
    <w:p w14:paraId="5937C496" w14:textId="77777777" w:rsidR="00046E4B" w:rsidRDefault="00046E4B" w:rsidP="00046E4B">
      <w:pPr>
        <w:rPr>
          <w:sz w:val="22"/>
          <w:szCs w:val="22"/>
        </w:rPr>
      </w:pPr>
    </w:p>
    <w:p w14:paraId="4B7D899B" w14:textId="77777777" w:rsidR="00046E4B" w:rsidRDefault="00046E4B" w:rsidP="00046E4B">
      <w:pPr>
        <w:rPr>
          <w:sz w:val="22"/>
          <w:szCs w:val="22"/>
        </w:rPr>
      </w:pPr>
    </w:p>
    <w:p w14:paraId="2A14D45B" w14:textId="77777777" w:rsidR="00046E4B" w:rsidRDefault="00046E4B" w:rsidP="00046E4B">
      <w:pPr>
        <w:rPr>
          <w:sz w:val="22"/>
          <w:szCs w:val="22"/>
        </w:rPr>
      </w:pPr>
    </w:p>
    <w:p w14:paraId="7C2360C0" w14:textId="77777777" w:rsidR="00046E4B" w:rsidRDefault="00046E4B" w:rsidP="00046E4B">
      <w:pPr>
        <w:spacing w:line="480" w:lineRule="auto"/>
        <w:ind w:firstLine="720"/>
        <w:jc w:val="both"/>
      </w:pPr>
    </w:p>
    <w:p w14:paraId="7443A0B4" w14:textId="77777777" w:rsidR="00046E4B" w:rsidRDefault="00046E4B" w:rsidP="00046E4B">
      <w:pPr>
        <w:spacing w:line="360" w:lineRule="auto"/>
        <w:ind w:firstLine="720"/>
        <w:jc w:val="both"/>
      </w:pPr>
    </w:p>
    <w:p w14:paraId="61791C70" w14:textId="77777777" w:rsidR="00046E4B" w:rsidRDefault="00046E4B" w:rsidP="00046E4B">
      <w:pPr>
        <w:pStyle w:val="NoSpacing"/>
      </w:pPr>
      <w:r>
        <w:tab/>
        <w:t>RE:</w:t>
      </w:r>
      <w:r>
        <w:tab/>
        <w:t>FUNDING REQUEST – PROTECTIVE SHIELDS IN COUNTY OFFICES</w:t>
      </w:r>
    </w:p>
    <w:p w14:paraId="7E44E90C" w14:textId="77777777" w:rsidR="00046E4B" w:rsidRDefault="00046E4B" w:rsidP="00046E4B">
      <w:pPr>
        <w:pStyle w:val="NoSpacing"/>
      </w:pPr>
    </w:p>
    <w:p w14:paraId="34AD74EF" w14:textId="77777777" w:rsidR="00046E4B" w:rsidRDefault="00046E4B" w:rsidP="00046E4B">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Commissioner</w:t>
      </w:r>
      <w:r w:rsidRPr="0081616E">
        <w:t xml:space="preserve">, the Commission </w:t>
      </w:r>
      <w:r>
        <w:t xml:space="preserve">voted </w:t>
      </w:r>
      <w:r w:rsidRPr="0081616E">
        <w:t xml:space="preserve">unanimously to approve </w:t>
      </w:r>
      <w:r>
        <w:t xml:space="preserve">a proposal from Eastern Door &amp; Glass to install protective shields in county offices with funding up to $15,000.  </w:t>
      </w:r>
    </w:p>
    <w:p w14:paraId="7D6BCD29" w14:textId="77777777" w:rsidR="00046E4B" w:rsidRDefault="00046E4B" w:rsidP="00046E4B">
      <w:pPr>
        <w:spacing w:line="360" w:lineRule="auto"/>
        <w:ind w:firstLine="720"/>
        <w:jc w:val="both"/>
      </w:pPr>
    </w:p>
    <w:p w14:paraId="2BAAA405" w14:textId="77777777" w:rsidR="00046E4B" w:rsidRDefault="00046E4B" w:rsidP="00046E4B">
      <w:pPr>
        <w:pStyle w:val="NoSpacing"/>
      </w:pPr>
      <w:r>
        <w:tab/>
        <w:t>RE:</w:t>
      </w:r>
      <w:r>
        <w:tab/>
        <w:t>EXTENDED CLOSURE OF COUNTY BUILDINGS</w:t>
      </w:r>
    </w:p>
    <w:p w14:paraId="4C630CB0" w14:textId="77777777" w:rsidR="00046E4B" w:rsidRDefault="00046E4B" w:rsidP="00046E4B">
      <w:pPr>
        <w:pStyle w:val="NoSpacing"/>
      </w:pPr>
    </w:p>
    <w:p w14:paraId="0EEA909C" w14:textId="77777777" w:rsidR="00046E4B" w:rsidRPr="00775036" w:rsidRDefault="00046E4B" w:rsidP="00046E4B">
      <w:pPr>
        <w:spacing w:line="480" w:lineRule="auto"/>
        <w:ind w:firstLine="720"/>
        <w:jc w:val="both"/>
        <w:rPr>
          <w:sz w:val="22"/>
          <w:szCs w:val="22"/>
        </w:rPr>
      </w:pPr>
      <w:r w:rsidRPr="001F459A">
        <w:t xml:space="preserve">This day on motion of </w:t>
      </w:r>
      <w:r>
        <w:t>Greg Puckett</w:t>
      </w:r>
      <w:r w:rsidRPr="001F459A">
        <w:t xml:space="preserve">, Commissioner, seconded by </w:t>
      </w:r>
      <w:r>
        <w:t>Bill Archer</w:t>
      </w:r>
      <w:r w:rsidRPr="001F459A">
        <w:t>, Commissioner</w:t>
      </w:r>
      <w:r w:rsidRPr="0081616E">
        <w:t xml:space="preserve">, the Commission </w:t>
      </w:r>
      <w:r>
        <w:t xml:space="preserve">voted </w:t>
      </w:r>
      <w:r w:rsidRPr="0081616E">
        <w:t xml:space="preserve">unanimously to </w:t>
      </w:r>
      <w:r>
        <w:t xml:space="preserve">extend the closure of county buildings due to an administrative order form the Supreme Court. County buildings will reopen on May 18, 2020.  </w:t>
      </w:r>
    </w:p>
    <w:p w14:paraId="57BA6DE3" w14:textId="77777777" w:rsidR="00046E4B" w:rsidRDefault="00046E4B" w:rsidP="00046E4B">
      <w:pPr>
        <w:spacing w:line="480" w:lineRule="auto"/>
        <w:ind w:firstLine="720"/>
        <w:jc w:val="both"/>
        <w:rPr>
          <w:sz w:val="22"/>
          <w:szCs w:val="22"/>
        </w:rPr>
      </w:pPr>
    </w:p>
    <w:p w14:paraId="261686AB" w14:textId="77777777" w:rsidR="00046E4B" w:rsidRDefault="00046E4B" w:rsidP="00046E4B">
      <w:pPr>
        <w:spacing w:line="480" w:lineRule="auto"/>
        <w:ind w:firstLine="720"/>
        <w:jc w:val="both"/>
      </w:pPr>
      <w:r w:rsidRPr="004B48D7">
        <w:rPr>
          <w:szCs w:val="24"/>
        </w:rPr>
        <w:t>R</w:t>
      </w:r>
      <w:r>
        <w:rPr>
          <w:szCs w:val="24"/>
        </w:rPr>
        <w:t>E</w:t>
      </w:r>
      <w:r w:rsidRPr="00721269">
        <w:t>:</w:t>
      </w:r>
      <w:r>
        <w:tab/>
        <w:t>EXECUTIVE SESSION</w:t>
      </w:r>
    </w:p>
    <w:p w14:paraId="4939027F" w14:textId="77777777" w:rsidR="00046E4B" w:rsidRDefault="00046E4B" w:rsidP="00046E4B">
      <w:pPr>
        <w:spacing w:line="480" w:lineRule="auto"/>
        <w:ind w:firstLine="720"/>
        <w:jc w:val="both"/>
      </w:pPr>
      <w:r>
        <w:t>This day on motion of Greg Puckett, Commissioner, seconded by Bill Archer, Commissioner, the Commission voted unanimously to go into executive session. On motion of Greg Puckett, Commissioner, seconded by Bill Archer, Commissioner, the Commission voted unanimously to come out of executive session and go back into regular session. No votes were taken during the executive session.</w:t>
      </w:r>
      <w:r w:rsidRPr="00C53A45">
        <w:t xml:space="preserve"> </w:t>
      </w:r>
    </w:p>
    <w:p w14:paraId="2B219AB4" w14:textId="77777777" w:rsidR="00046E4B" w:rsidRDefault="00046E4B" w:rsidP="00046E4B">
      <w:pPr>
        <w:spacing w:line="360" w:lineRule="auto"/>
        <w:ind w:firstLine="720"/>
        <w:jc w:val="both"/>
      </w:pPr>
    </w:p>
    <w:p w14:paraId="4338B9B1" w14:textId="77777777" w:rsidR="00046E4B" w:rsidRDefault="00046E4B" w:rsidP="00046E4B">
      <w:pPr>
        <w:pStyle w:val="NoSpacing"/>
      </w:pPr>
      <w:r>
        <w:tab/>
        <w:t>RE:</w:t>
      </w:r>
      <w:r>
        <w:tab/>
        <w:t>REGULAR MONTHLY MEETING SCHEDULE CHANGE</w:t>
      </w:r>
    </w:p>
    <w:p w14:paraId="72388E05" w14:textId="77777777" w:rsidR="00046E4B" w:rsidRDefault="00046E4B" w:rsidP="00046E4B">
      <w:pPr>
        <w:pStyle w:val="NoSpacing"/>
      </w:pPr>
    </w:p>
    <w:p w14:paraId="7EAD4408" w14:textId="77777777" w:rsidR="00046E4B" w:rsidRPr="00775036" w:rsidRDefault="00046E4B" w:rsidP="00046E4B">
      <w:pPr>
        <w:spacing w:line="480" w:lineRule="auto"/>
        <w:ind w:firstLine="720"/>
        <w:jc w:val="both"/>
        <w:rPr>
          <w:sz w:val="22"/>
          <w:szCs w:val="22"/>
        </w:rPr>
      </w:pPr>
      <w:r w:rsidRPr="001F459A">
        <w:t xml:space="preserve">This day on motion of </w:t>
      </w:r>
      <w:r>
        <w:t>Bill Archer</w:t>
      </w:r>
      <w:r w:rsidRPr="001F459A">
        <w:t xml:space="preserve">, Commissioner, seconded by </w:t>
      </w:r>
      <w:r>
        <w:t>Greg Puckett</w:t>
      </w:r>
      <w:r w:rsidRPr="001F459A">
        <w:t>, Commissioner</w:t>
      </w:r>
      <w:r w:rsidRPr="0081616E">
        <w:t xml:space="preserve">, the Commission </w:t>
      </w:r>
      <w:r>
        <w:t xml:space="preserve">voted </w:t>
      </w:r>
      <w:r w:rsidRPr="0081616E">
        <w:t xml:space="preserve">unanimously to </w:t>
      </w:r>
      <w:r>
        <w:t>change the scheduled May 13, 2020 meeting to May 12 at 10:00 a.m. This is due to the Primary Election being changed to June 9, 2020.</w:t>
      </w:r>
    </w:p>
    <w:p w14:paraId="5817EE9A" w14:textId="77777777" w:rsidR="00046E4B" w:rsidRDefault="00046E4B" w:rsidP="00046E4B">
      <w:pPr>
        <w:spacing w:line="480" w:lineRule="auto"/>
        <w:ind w:firstLine="720"/>
        <w:jc w:val="both"/>
        <w:rPr>
          <w:sz w:val="22"/>
          <w:szCs w:val="22"/>
        </w:rPr>
      </w:pPr>
    </w:p>
    <w:p w14:paraId="292961FD" w14:textId="77777777" w:rsidR="00046E4B" w:rsidRDefault="00046E4B" w:rsidP="00046E4B">
      <w:pPr>
        <w:pStyle w:val="BodyText"/>
        <w:spacing w:line="360" w:lineRule="auto"/>
      </w:pPr>
    </w:p>
    <w:p w14:paraId="33A0EACC" w14:textId="77777777" w:rsidR="00046E4B" w:rsidRDefault="00046E4B" w:rsidP="00046E4B">
      <w:pPr>
        <w:pStyle w:val="BodyText"/>
        <w:spacing w:line="360" w:lineRule="auto"/>
        <w:ind w:firstLine="720"/>
      </w:pPr>
      <w:r w:rsidRPr="00A15C2A">
        <w:t>It is ordered that</w:t>
      </w:r>
      <w:r>
        <w:t xml:space="preserve"> this Commission be and is hereby adjourned until Wednesday, June 10, 2020.</w:t>
      </w:r>
      <w:r w:rsidRPr="005116D9">
        <w:t xml:space="preserve"> </w:t>
      </w:r>
      <w:r>
        <w:tab/>
      </w:r>
      <w:r>
        <w:tab/>
      </w:r>
      <w:r>
        <w:tab/>
        <w:t xml:space="preserve">           </w:t>
      </w:r>
    </w:p>
    <w:p w14:paraId="3F5C5D51" w14:textId="77777777" w:rsidR="00046E4B" w:rsidRDefault="00046E4B" w:rsidP="00046E4B">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17321D38" w14:textId="7CA606AF" w:rsidR="00BE4E24" w:rsidRPr="00046E4B" w:rsidRDefault="00BE4E24" w:rsidP="00046E4B"/>
    <w:sectPr w:rsidR="00BE4E24" w:rsidRPr="00046E4B" w:rsidSect="009E301D">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51589"/>
    <w:multiLevelType w:val="hybridMultilevel"/>
    <w:tmpl w:val="97343BC4"/>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664FD7"/>
    <w:multiLevelType w:val="hybridMultilevel"/>
    <w:tmpl w:val="D34A66BE"/>
    <w:lvl w:ilvl="0" w:tplc="5FC47D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92176E2"/>
    <w:multiLevelType w:val="hybridMultilevel"/>
    <w:tmpl w:val="BF02406E"/>
    <w:lvl w:ilvl="0" w:tplc="5FC47D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D4C21AC"/>
    <w:multiLevelType w:val="hybridMultilevel"/>
    <w:tmpl w:val="A1246C98"/>
    <w:lvl w:ilvl="0" w:tplc="423A3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D"/>
    <w:rsid w:val="00046E4B"/>
    <w:rsid w:val="00082342"/>
    <w:rsid w:val="00486F88"/>
    <w:rsid w:val="00575787"/>
    <w:rsid w:val="00742ADB"/>
    <w:rsid w:val="00802249"/>
    <w:rsid w:val="009E301D"/>
    <w:rsid w:val="00BE4E24"/>
    <w:rsid w:val="00D342CB"/>
    <w:rsid w:val="00EB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8E48"/>
  <w15:chartTrackingRefBased/>
  <w15:docId w15:val="{3433050A-4556-46D0-9738-219E8BB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1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301D"/>
    <w:pPr>
      <w:spacing w:line="480" w:lineRule="auto"/>
      <w:jc w:val="both"/>
    </w:pPr>
  </w:style>
  <w:style w:type="character" w:customStyle="1" w:styleId="BodyTextChar">
    <w:name w:val="Body Text Char"/>
    <w:basedOn w:val="DefaultParagraphFont"/>
    <w:link w:val="BodyText"/>
    <w:rsid w:val="009E301D"/>
    <w:rPr>
      <w:rFonts w:ascii="Times New Roman" w:eastAsia="Times New Roman" w:hAnsi="Times New Roman" w:cs="Times New Roman"/>
      <w:sz w:val="24"/>
      <w:szCs w:val="20"/>
    </w:rPr>
  </w:style>
  <w:style w:type="paragraph" w:customStyle="1" w:styleId="Default">
    <w:name w:val="Default"/>
    <w:rsid w:val="009E301D"/>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9E301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42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2020-06-11T14:22:00Z</dcterms:created>
  <dcterms:modified xsi:type="dcterms:W3CDTF">2020-06-11T14:22:00Z</dcterms:modified>
</cp:coreProperties>
</file>