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9F6B" w14:textId="70D3AE2A" w:rsidR="00010278" w:rsidRPr="00A45855" w:rsidRDefault="00010278" w:rsidP="00010278">
      <w:pPr>
        <w:spacing w:line="360" w:lineRule="auto"/>
        <w:ind w:left="-1350" w:right="-1170" w:firstLine="1260"/>
      </w:pPr>
      <w:r w:rsidRPr="00A45855">
        <w:t>WEST VIRGINIA:</w:t>
      </w:r>
    </w:p>
    <w:p w14:paraId="5290A82F" w14:textId="77777777" w:rsidR="00010278" w:rsidRPr="00A45855" w:rsidRDefault="00010278" w:rsidP="00010278">
      <w:pPr>
        <w:pStyle w:val="BodyText"/>
      </w:pPr>
      <w:r w:rsidRPr="00A45855">
        <w:tab/>
        <w:t xml:space="preserve">At a special session of the County Commission, held for the County of Mercer, at the Courthouse thereof, on </w:t>
      </w:r>
      <w:r>
        <w:t>Thursday</w:t>
      </w:r>
      <w:r w:rsidRPr="00A45855">
        <w:t xml:space="preserve">, </w:t>
      </w:r>
      <w:r>
        <w:t>February 24</w:t>
      </w:r>
      <w:r w:rsidRPr="00A45855">
        <w:t>, 202</w:t>
      </w:r>
      <w:r>
        <w:t>2</w:t>
      </w:r>
    </w:p>
    <w:p w14:paraId="1290E486" w14:textId="77777777" w:rsidR="00010278" w:rsidRPr="00A45855" w:rsidRDefault="00010278" w:rsidP="00010278">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5B9BAD2A" w14:textId="77777777" w:rsidR="00010278" w:rsidRPr="00A45855" w:rsidRDefault="00010278" w:rsidP="00010278">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7E4EFED8" w14:textId="77777777" w:rsidR="00010278" w:rsidRDefault="00010278" w:rsidP="00010278">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37939576" w14:textId="77777777" w:rsidR="00010278" w:rsidRPr="00A45855" w:rsidRDefault="00010278" w:rsidP="00010278">
      <w:pPr>
        <w:pStyle w:val="BodyText"/>
        <w:ind w:firstLine="720"/>
        <w:rPr>
          <w:szCs w:val="24"/>
        </w:rPr>
      </w:pPr>
    </w:p>
    <w:p w14:paraId="33D9A669" w14:textId="77777777" w:rsidR="00010278" w:rsidRDefault="00010278" w:rsidP="00010278">
      <w:pPr>
        <w:spacing w:line="480" w:lineRule="auto"/>
        <w:jc w:val="both"/>
        <w:rPr>
          <w:szCs w:val="24"/>
        </w:rPr>
      </w:pPr>
      <w:r>
        <w:rPr>
          <w:szCs w:val="24"/>
        </w:rPr>
        <w:t>THE MERCER COUNTY COMMISSION WILL MEET IN SPECIAL SESSION ON THURSDAY, FEBRUARY 24, 2022 AT 3:30 P.M.  IN THE COUNTY COMMISSION COURTROOM LOCATED ON THE SECOND FLOOR OF THE MERCER COUNTY COURTHOUSE.  THE PURPOSE OF THE MEETING IS TO CONDUCT FORMAL HEARINGS ON THE FOLLOWING ABANDONED/DILAPIDATED STRUCTURES:</w:t>
      </w:r>
    </w:p>
    <w:p w14:paraId="3FD1DC1E" w14:textId="77777777" w:rsidR="00010278" w:rsidRDefault="00010278" w:rsidP="00010278">
      <w:pPr>
        <w:spacing w:line="48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u w:val="single"/>
        </w:rPr>
        <w:t>Location</w:t>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70F639CC" w14:textId="77777777" w:rsidR="00010278" w:rsidRDefault="00010278" w:rsidP="00010278">
      <w:pPr>
        <w:spacing w:line="480" w:lineRule="auto"/>
        <w:jc w:val="both"/>
        <w:rPr>
          <w:sz w:val="22"/>
          <w:szCs w:val="22"/>
        </w:rPr>
      </w:pPr>
      <w:r>
        <w:rPr>
          <w:sz w:val="22"/>
          <w:szCs w:val="22"/>
        </w:rPr>
        <w:t>Clifford Surface</w:t>
      </w:r>
      <w:r>
        <w:rPr>
          <w:sz w:val="22"/>
          <w:szCs w:val="22"/>
        </w:rPr>
        <w:tab/>
      </w:r>
      <w:r>
        <w:rPr>
          <w:sz w:val="22"/>
          <w:szCs w:val="22"/>
        </w:rPr>
        <w:tab/>
        <w:t>1784 Athens Rd</w:t>
      </w:r>
      <w:r>
        <w:rPr>
          <w:sz w:val="22"/>
          <w:szCs w:val="22"/>
        </w:rPr>
        <w:tab/>
        <w:t xml:space="preserve">             Trailer </w:t>
      </w:r>
      <w:r>
        <w:rPr>
          <w:sz w:val="22"/>
          <w:szCs w:val="22"/>
        </w:rPr>
        <w:tab/>
      </w:r>
      <w:r>
        <w:rPr>
          <w:sz w:val="22"/>
          <w:szCs w:val="22"/>
        </w:rPr>
        <w:tab/>
      </w:r>
      <w:r>
        <w:rPr>
          <w:sz w:val="22"/>
          <w:szCs w:val="22"/>
        </w:rPr>
        <w:tab/>
        <w:t>Map 9  Parcel 90.3</w:t>
      </w:r>
    </w:p>
    <w:p w14:paraId="31142B37" w14:textId="77777777" w:rsidR="00010278" w:rsidRDefault="00010278" w:rsidP="00010278">
      <w:pPr>
        <w:spacing w:line="480" w:lineRule="auto"/>
        <w:jc w:val="both"/>
        <w:rPr>
          <w:sz w:val="22"/>
          <w:szCs w:val="22"/>
        </w:rPr>
      </w:pPr>
      <w:r>
        <w:rPr>
          <w:sz w:val="22"/>
          <w:szCs w:val="22"/>
        </w:rPr>
        <w:t>Dolly Bolen</w:t>
      </w:r>
      <w:r>
        <w:rPr>
          <w:sz w:val="22"/>
          <w:szCs w:val="22"/>
        </w:rPr>
        <w:tab/>
      </w:r>
      <w:r>
        <w:rPr>
          <w:sz w:val="22"/>
          <w:szCs w:val="22"/>
        </w:rPr>
        <w:tab/>
        <w:t xml:space="preserve">3164 Coal Heritage Rd  Building </w:t>
      </w:r>
      <w:r>
        <w:rPr>
          <w:sz w:val="22"/>
          <w:szCs w:val="22"/>
        </w:rPr>
        <w:tab/>
      </w:r>
      <w:r>
        <w:rPr>
          <w:sz w:val="22"/>
          <w:szCs w:val="22"/>
        </w:rPr>
        <w:tab/>
        <w:t>Map 17, Parcel 197</w:t>
      </w:r>
    </w:p>
    <w:p w14:paraId="6DCAAA3B" w14:textId="77777777" w:rsidR="00010278" w:rsidRDefault="00010278" w:rsidP="00010278">
      <w:pPr>
        <w:spacing w:line="480" w:lineRule="auto"/>
        <w:jc w:val="both"/>
        <w:rPr>
          <w:sz w:val="22"/>
          <w:szCs w:val="22"/>
        </w:rPr>
      </w:pPr>
      <w:proofErr w:type="spellStart"/>
      <w:r>
        <w:rPr>
          <w:sz w:val="22"/>
          <w:szCs w:val="22"/>
        </w:rPr>
        <w:t>Billford</w:t>
      </w:r>
      <w:proofErr w:type="spellEnd"/>
      <w:r>
        <w:rPr>
          <w:sz w:val="22"/>
          <w:szCs w:val="22"/>
        </w:rPr>
        <w:t xml:space="preserve"> Lester </w:t>
      </w:r>
      <w:r>
        <w:rPr>
          <w:sz w:val="22"/>
          <w:szCs w:val="22"/>
        </w:rPr>
        <w:tab/>
      </w:r>
      <w:r>
        <w:rPr>
          <w:sz w:val="22"/>
          <w:szCs w:val="22"/>
        </w:rPr>
        <w:tab/>
        <w:t>101 Mercer Ave</w:t>
      </w:r>
      <w:r>
        <w:rPr>
          <w:sz w:val="22"/>
          <w:szCs w:val="22"/>
        </w:rPr>
        <w:tab/>
        <w:t xml:space="preserve">Collapsing House </w:t>
      </w:r>
      <w:r>
        <w:rPr>
          <w:sz w:val="22"/>
          <w:szCs w:val="22"/>
        </w:rPr>
        <w:tab/>
        <w:t>Map 1,  Parcel 105</w:t>
      </w:r>
    </w:p>
    <w:p w14:paraId="12F17DB1" w14:textId="77777777" w:rsidR="00010278" w:rsidRDefault="00010278" w:rsidP="00010278">
      <w:pPr>
        <w:spacing w:line="480" w:lineRule="auto"/>
        <w:jc w:val="both"/>
        <w:rPr>
          <w:sz w:val="22"/>
          <w:szCs w:val="22"/>
        </w:rPr>
      </w:pPr>
      <w:r>
        <w:rPr>
          <w:sz w:val="22"/>
          <w:szCs w:val="22"/>
        </w:rPr>
        <w:t>David/Connie Chandler</w:t>
      </w:r>
      <w:r>
        <w:rPr>
          <w:sz w:val="22"/>
          <w:szCs w:val="22"/>
        </w:rPr>
        <w:tab/>
        <w:t>111 Mercer Ave</w:t>
      </w:r>
      <w:r>
        <w:rPr>
          <w:sz w:val="22"/>
          <w:szCs w:val="22"/>
        </w:rPr>
        <w:tab/>
        <w:t xml:space="preserve">Burned House </w:t>
      </w:r>
      <w:r>
        <w:rPr>
          <w:sz w:val="22"/>
          <w:szCs w:val="22"/>
        </w:rPr>
        <w:tab/>
      </w:r>
      <w:r>
        <w:rPr>
          <w:sz w:val="22"/>
          <w:szCs w:val="22"/>
        </w:rPr>
        <w:tab/>
        <w:t>Map 1,  Parcel 104</w:t>
      </w:r>
    </w:p>
    <w:p w14:paraId="556FA446" w14:textId="77777777" w:rsidR="00010278" w:rsidRDefault="00010278" w:rsidP="00010278">
      <w:pPr>
        <w:spacing w:line="480" w:lineRule="auto"/>
        <w:jc w:val="both"/>
        <w:rPr>
          <w:sz w:val="22"/>
          <w:szCs w:val="22"/>
        </w:rPr>
      </w:pPr>
      <w:r>
        <w:rPr>
          <w:sz w:val="22"/>
          <w:szCs w:val="22"/>
        </w:rPr>
        <w:t>Joshua Colonna</w:t>
      </w:r>
      <w:r>
        <w:rPr>
          <w:sz w:val="22"/>
          <w:szCs w:val="22"/>
        </w:rPr>
        <w:tab/>
      </w:r>
      <w:r>
        <w:rPr>
          <w:sz w:val="22"/>
          <w:szCs w:val="22"/>
        </w:rPr>
        <w:tab/>
        <w:t>115 Riverside Drive</w:t>
      </w:r>
      <w:r>
        <w:rPr>
          <w:sz w:val="22"/>
          <w:szCs w:val="22"/>
        </w:rPr>
        <w:tab/>
        <w:t xml:space="preserve">Collapsed House </w:t>
      </w:r>
      <w:r>
        <w:rPr>
          <w:sz w:val="22"/>
          <w:szCs w:val="22"/>
        </w:rPr>
        <w:tab/>
        <w:t>Map 1, Parcel 60</w:t>
      </w:r>
    </w:p>
    <w:p w14:paraId="36FDFB61" w14:textId="77777777" w:rsidR="00010278" w:rsidRDefault="00010278" w:rsidP="00010278">
      <w:pPr>
        <w:spacing w:line="480" w:lineRule="auto"/>
        <w:jc w:val="both"/>
        <w:rPr>
          <w:sz w:val="22"/>
          <w:szCs w:val="22"/>
        </w:rPr>
      </w:pPr>
      <w:r>
        <w:rPr>
          <w:sz w:val="22"/>
          <w:szCs w:val="22"/>
        </w:rPr>
        <w:t>App. Property Pres.</w:t>
      </w:r>
      <w:r>
        <w:rPr>
          <w:sz w:val="22"/>
          <w:szCs w:val="22"/>
        </w:rPr>
        <w:tab/>
        <w:t>104 Barger Street</w:t>
      </w:r>
      <w:r>
        <w:rPr>
          <w:sz w:val="22"/>
          <w:szCs w:val="22"/>
        </w:rPr>
        <w:tab/>
        <w:t xml:space="preserve">Building </w:t>
      </w:r>
      <w:r>
        <w:rPr>
          <w:sz w:val="22"/>
          <w:szCs w:val="22"/>
        </w:rPr>
        <w:tab/>
      </w:r>
      <w:r>
        <w:rPr>
          <w:sz w:val="22"/>
          <w:szCs w:val="22"/>
        </w:rPr>
        <w:tab/>
        <w:t>Map 1, Parcel 177</w:t>
      </w:r>
    </w:p>
    <w:p w14:paraId="48A18BEF" w14:textId="77777777" w:rsidR="00010278" w:rsidRDefault="00010278" w:rsidP="00010278">
      <w:pPr>
        <w:spacing w:line="480" w:lineRule="auto"/>
        <w:jc w:val="both"/>
        <w:rPr>
          <w:sz w:val="22"/>
          <w:szCs w:val="22"/>
        </w:rPr>
      </w:pPr>
      <w:r>
        <w:rPr>
          <w:sz w:val="22"/>
          <w:szCs w:val="22"/>
        </w:rPr>
        <w:t>Joshua Colonna</w:t>
      </w:r>
      <w:r>
        <w:rPr>
          <w:sz w:val="22"/>
          <w:szCs w:val="22"/>
        </w:rPr>
        <w:tab/>
      </w:r>
      <w:r>
        <w:rPr>
          <w:sz w:val="22"/>
          <w:szCs w:val="22"/>
        </w:rPr>
        <w:tab/>
        <w:t xml:space="preserve">6644 Matoaka Road </w:t>
      </w:r>
      <w:r>
        <w:rPr>
          <w:sz w:val="22"/>
          <w:szCs w:val="22"/>
        </w:rPr>
        <w:tab/>
        <w:t xml:space="preserve">Collapsed Building </w:t>
      </w:r>
      <w:r>
        <w:rPr>
          <w:sz w:val="22"/>
          <w:szCs w:val="22"/>
        </w:rPr>
        <w:tab/>
        <w:t>Map 30F,  Parcel 15</w:t>
      </w:r>
    </w:p>
    <w:p w14:paraId="7882258A" w14:textId="77777777" w:rsidR="00010278" w:rsidRDefault="00010278" w:rsidP="00010278">
      <w:pPr>
        <w:spacing w:line="480" w:lineRule="auto"/>
        <w:jc w:val="both"/>
        <w:rPr>
          <w:sz w:val="22"/>
          <w:szCs w:val="22"/>
        </w:rPr>
      </w:pPr>
      <w:r>
        <w:rPr>
          <w:sz w:val="22"/>
          <w:szCs w:val="22"/>
        </w:rPr>
        <w:t>Pamela Akers</w:t>
      </w:r>
      <w:r>
        <w:rPr>
          <w:sz w:val="22"/>
          <w:szCs w:val="22"/>
        </w:rPr>
        <w:tab/>
      </w:r>
      <w:r>
        <w:rPr>
          <w:sz w:val="22"/>
          <w:szCs w:val="22"/>
        </w:rPr>
        <w:tab/>
        <w:t>813 Old Bramwell Rd.</w:t>
      </w:r>
      <w:r>
        <w:rPr>
          <w:sz w:val="22"/>
          <w:szCs w:val="22"/>
        </w:rPr>
        <w:tab/>
        <w:t xml:space="preserve">House </w:t>
      </w:r>
      <w:r>
        <w:rPr>
          <w:sz w:val="22"/>
          <w:szCs w:val="22"/>
        </w:rPr>
        <w:tab/>
      </w:r>
      <w:r>
        <w:rPr>
          <w:sz w:val="22"/>
          <w:szCs w:val="22"/>
        </w:rPr>
        <w:tab/>
      </w:r>
      <w:r>
        <w:rPr>
          <w:sz w:val="22"/>
          <w:szCs w:val="22"/>
        </w:rPr>
        <w:tab/>
        <w:t>Map 2-30H,  Parcel 72</w:t>
      </w:r>
    </w:p>
    <w:p w14:paraId="33E7178B" w14:textId="77777777" w:rsidR="00010278" w:rsidRDefault="00010278" w:rsidP="00010278">
      <w:pPr>
        <w:spacing w:line="480" w:lineRule="auto"/>
        <w:jc w:val="both"/>
        <w:rPr>
          <w:sz w:val="22"/>
          <w:szCs w:val="22"/>
        </w:rPr>
      </w:pPr>
      <w:r>
        <w:rPr>
          <w:sz w:val="22"/>
          <w:szCs w:val="22"/>
        </w:rPr>
        <w:t>Barbara Maxwell</w:t>
      </w:r>
      <w:r>
        <w:rPr>
          <w:sz w:val="22"/>
          <w:szCs w:val="22"/>
        </w:rPr>
        <w:tab/>
        <w:t>8781 Beckley Road</w:t>
      </w:r>
      <w:r>
        <w:rPr>
          <w:sz w:val="22"/>
          <w:szCs w:val="22"/>
        </w:rPr>
        <w:tab/>
        <w:t xml:space="preserve">Trailer </w:t>
      </w:r>
      <w:r>
        <w:rPr>
          <w:sz w:val="22"/>
          <w:szCs w:val="22"/>
        </w:rPr>
        <w:tab/>
      </w:r>
      <w:r>
        <w:rPr>
          <w:sz w:val="22"/>
          <w:szCs w:val="22"/>
        </w:rPr>
        <w:tab/>
      </w:r>
      <w:r>
        <w:rPr>
          <w:sz w:val="22"/>
          <w:szCs w:val="22"/>
        </w:rPr>
        <w:tab/>
        <w:t>Map 11-26, Parcel 18</w:t>
      </w:r>
    </w:p>
    <w:p w14:paraId="437F0570" w14:textId="77777777" w:rsidR="00010278" w:rsidRDefault="00010278" w:rsidP="00010278">
      <w:pPr>
        <w:spacing w:line="480" w:lineRule="auto"/>
        <w:jc w:val="both"/>
        <w:rPr>
          <w:sz w:val="22"/>
          <w:szCs w:val="22"/>
        </w:rPr>
      </w:pPr>
      <w:r>
        <w:rPr>
          <w:sz w:val="22"/>
          <w:szCs w:val="22"/>
        </w:rPr>
        <w:t>Edgar Kirby</w:t>
      </w:r>
      <w:r>
        <w:rPr>
          <w:sz w:val="22"/>
          <w:szCs w:val="22"/>
        </w:rPr>
        <w:tab/>
      </w:r>
      <w:r>
        <w:rPr>
          <w:sz w:val="22"/>
          <w:szCs w:val="22"/>
        </w:rPr>
        <w:tab/>
        <w:t xml:space="preserve">124 Unity Road </w:t>
      </w:r>
      <w:r>
        <w:rPr>
          <w:sz w:val="22"/>
          <w:szCs w:val="22"/>
        </w:rPr>
        <w:tab/>
        <w:t>Trailers</w:t>
      </w:r>
      <w:r>
        <w:rPr>
          <w:sz w:val="22"/>
          <w:szCs w:val="22"/>
        </w:rPr>
        <w:tab/>
      </w:r>
      <w:r>
        <w:rPr>
          <w:sz w:val="22"/>
          <w:szCs w:val="22"/>
        </w:rPr>
        <w:tab/>
      </w:r>
      <w:r>
        <w:rPr>
          <w:sz w:val="22"/>
          <w:szCs w:val="22"/>
        </w:rPr>
        <w:tab/>
        <w:t>Map 9-16, Parcel 14.2</w:t>
      </w:r>
    </w:p>
    <w:p w14:paraId="7B0080A3" w14:textId="77777777" w:rsidR="00010278" w:rsidRDefault="00010278" w:rsidP="00010278">
      <w:pPr>
        <w:spacing w:line="480" w:lineRule="auto"/>
        <w:jc w:val="both"/>
        <w:rPr>
          <w:sz w:val="22"/>
          <w:szCs w:val="22"/>
        </w:rPr>
      </w:pPr>
      <w:r>
        <w:rPr>
          <w:sz w:val="22"/>
          <w:szCs w:val="22"/>
        </w:rPr>
        <w:t>Lula Maxwell</w:t>
      </w:r>
      <w:r>
        <w:rPr>
          <w:sz w:val="22"/>
          <w:szCs w:val="22"/>
        </w:rPr>
        <w:tab/>
      </w:r>
      <w:r>
        <w:rPr>
          <w:sz w:val="22"/>
          <w:szCs w:val="22"/>
        </w:rPr>
        <w:tab/>
        <w:t xml:space="preserve">8645 Beckley Road </w:t>
      </w:r>
      <w:r>
        <w:rPr>
          <w:sz w:val="22"/>
          <w:szCs w:val="22"/>
        </w:rPr>
        <w:tab/>
        <w:t xml:space="preserve">House </w:t>
      </w:r>
      <w:r>
        <w:rPr>
          <w:sz w:val="22"/>
          <w:szCs w:val="22"/>
        </w:rPr>
        <w:tab/>
      </w:r>
      <w:r>
        <w:rPr>
          <w:sz w:val="22"/>
          <w:szCs w:val="22"/>
        </w:rPr>
        <w:tab/>
      </w:r>
      <w:r>
        <w:rPr>
          <w:sz w:val="22"/>
          <w:szCs w:val="22"/>
        </w:rPr>
        <w:tab/>
        <w:t>Map 11-26, Parcel 18.1</w:t>
      </w:r>
    </w:p>
    <w:p w14:paraId="5D53DD15" w14:textId="77777777" w:rsidR="00010278" w:rsidRDefault="00010278" w:rsidP="00010278">
      <w:pPr>
        <w:spacing w:line="480" w:lineRule="auto"/>
        <w:jc w:val="both"/>
        <w:rPr>
          <w:sz w:val="22"/>
          <w:szCs w:val="22"/>
        </w:rPr>
      </w:pPr>
      <w:r>
        <w:rPr>
          <w:sz w:val="22"/>
          <w:szCs w:val="22"/>
        </w:rPr>
        <w:t>Dale/Kim Canterbury</w:t>
      </w:r>
      <w:r>
        <w:rPr>
          <w:sz w:val="22"/>
          <w:szCs w:val="22"/>
        </w:rPr>
        <w:tab/>
        <w:t>515 Pearl Street</w:t>
      </w:r>
      <w:r>
        <w:rPr>
          <w:sz w:val="22"/>
          <w:szCs w:val="22"/>
        </w:rPr>
        <w:tab/>
      </w:r>
      <w:r>
        <w:rPr>
          <w:sz w:val="22"/>
          <w:szCs w:val="22"/>
        </w:rPr>
        <w:tab/>
        <w:t xml:space="preserve">House </w:t>
      </w:r>
      <w:r>
        <w:rPr>
          <w:sz w:val="22"/>
          <w:szCs w:val="22"/>
        </w:rPr>
        <w:tab/>
      </w:r>
      <w:r>
        <w:rPr>
          <w:sz w:val="22"/>
          <w:szCs w:val="22"/>
        </w:rPr>
        <w:tab/>
      </w:r>
      <w:r>
        <w:rPr>
          <w:sz w:val="22"/>
          <w:szCs w:val="22"/>
        </w:rPr>
        <w:tab/>
        <w:t>Map 8R, Parcel 27</w:t>
      </w:r>
    </w:p>
    <w:p w14:paraId="75554FCF" w14:textId="77777777" w:rsidR="00010278" w:rsidRDefault="00010278" w:rsidP="00010278">
      <w:pPr>
        <w:spacing w:line="480" w:lineRule="auto"/>
        <w:jc w:val="both"/>
        <w:rPr>
          <w:sz w:val="22"/>
          <w:szCs w:val="22"/>
        </w:rPr>
      </w:pPr>
      <w:proofErr w:type="spellStart"/>
      <w:r>
        <w:rPr>
          <w:sz w:val="22"/>
          <w:szCs w:val="22"/>
        </w:rPr>
        <w:t>Kolan</w:t>
      </w:r>
      <w:proofErr w:type="spellEnd"/>
      <w:r>
        <w:rPr>
          <w:sz w:val="22"/>
          <w:szCs w:val="22"/>
        </w:rPr>
        <w:t xml:space="preserve"> Lilly </w:t>
      </w:r>
      <w:r>
        <w:rPr>
          <w:sz w:val="22"/>
          <w:szCs w:val="22"/>
        </w:rPr>
        <w:tab/>
      </w:r>
      <w:r>
        <w:rPr>
          <w:sz w:val="22"/>
          <w:szCs w:val="22"/>
        </w:rPr>
        <w:tab/>
        <w:t>1588 Camp Creek Rd</w:t>
      </w:r>
      <w:r>
        <w:rPr>
          <w:sz w:val="22"/>
          <w:szCs w:val="22"/>
        </w:rPr>
        <w:tab/>
        <w:t>House/Garage</w:t>
      </w:r>
      <w:r>
        <w:rPr>
          <w:sz w:val="22"/>
          <w:szCs w:val="22"/>
        </w:rPr>
        <w:tab/>
      </w:r>
      <w:r>
        <w:rPr>
          <w:sz w:val="22"/>
          <w:szCs w:val="22"/>
        </w:rPr>
        <w:tab/>
        <w:t>Map 20, Parcel 3</w:t>
      </w:r>
    </w:p>
    <w:p w14:paraId="64E3A897" w14:textId="77777777" w:rsidR="00010278" w:rsidRDefault="00010278" w:rsidP="00010278">
      <w:pPr>
        <w:spacing w:line="480" w:lineRule="auto"/>
        <w:jc w:val="both"/>
        <w:rPr>
          <w:sz w:val="22"/>
          <w:szCs w:val="22"/>
        </w:rPr>
      </w:pPr>
      <w:r>
        <w:rPr>
          <w:sz w:val="22"/>
          <w:szCs w:val="22"/>
        </w:rPr>
        <w:t>Popcorn Properties</w:t>
      </w:r>
      <w:r>
        <w:rPr>
          <w:sz w:val="22"/>
          <w:szCs w:val="22"/>
        </w:rPr>
        <w:tab/>
        <w:t>329 Lorton Lick Rd</w:t>
      </w:r>
      <w:r>
        <w:rPr>
          <w:sz w:val="22"/>
          <w:szCs w:val="22"/>
        </w:rPr>
        <w:tab/>
        <w:t xml:space="preserve">House </w:t>
      </w:r>
      <w:r>
        <w:rPr>
          <w:sz w:val="22"/>
          <w:szCs w:val="22"/>
        </w:rPr>
        <w:tab/>
      </w:r>
      <w:r>
        <w:rPr>
          <w:sz w:val="22"/>
          <w:szCs w:val="22"/>
        </w:rPr>
        <w:tab/>
      </w:r>
      <w:r>
        <w:rPr>
          <w:sz w:val="22"/>
          <w:szCs w:val="22"/>
        </w:rPr>
        <w:tab/>
        <w:t>Map 10Q, Parcel 35</w:t>
      </w:r>
    </w:p>
    <w:p w14:paraId="0CC79462" w14:textId="77777777" w:rsidR="00010278" w:rsidRDefault="00010278" w:rsidP="00010278">
      <w:pPr>
        <w:spacing w:line="480" w:lineRule="auto"/>
        <w:jc w:val="both"/>
        <w:rPr>
          <w:sz w:val="22"/>
          <w:szCs w:val="22"/>
        </w:rPr>
      </w:pPr>
    </w:p>
    <w:p w14:paraId="5F9419D0" w14:textId="77777777" w:rsidR="00010278" w:rsidRPr="00F81F26" w:rsidRDefault="00010278" w:rsidP="00010278">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4FAF32D4" w14:textId="77777777" w:rsidR="00010278" w:rsidRDefault="00010278" w:rsidP="00010278">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0F3DC8EF" w14:textId="77777777" w:rsidR="00010278" w:rsidRDefault="00010278" w:rsidP="00010278">
      <w:pPr>
        <w:spacing w:line="480" w:lineRule="auto"/>
        <w:jc w:val="both"/>
        <w:rPr>
          <w:sz w:val="22"/>
          <w:szCs w:val="22"/>
        </w:rPr>
      </w:pPr>
    </w:p>
    <w:p w14:paraId="50522B1A" w14:textId="03CD62E5" w:rsidR="00010278" w:rsidRDefault="00010278" w:rsidP="00010278">
      <w:pPr>
        <w:spacing w:line="480" w:lineRule="auto"/>
        <w:jc w:val="both"/>
        <w:rPr>
          <w:sz w:val="22"/>
          <w:szCs w:val="22"/>
        </w:rPr>
      </w:pPr>
    </w:p>
    <w:p w14:paraId="79579260" w14:textId="2F976D01" w:rsidR="00010278" w:rsidRDefault="00010278" w:rsidP="00010278">
      <w:pPr>
        <w:spacing w:line="480" w:lineRule="auto"/>
        <w:jc w:val="both"/>
        <w:rPr>
          <w:sz w:val="22"/>
          <w:szCs w:val="22"/>
        </w:rPr>
      </w:pPr>
    </w:p>
    <w:p w14:paraId="5F3D8A37" w14:textId="77777777" w:rsidR="00010278" w:rsidRDefault="00010278" w:rsidP="00010278">
      <w:pPr>
        <w:spacing w:line="480" w:lineRule="auto"/>
        <w:jc w:val="both"/>
        <w:rPr>
          <w:sz w:val="22"/>
          <w:szCs w:val="22"/>
        </w:rPr>
      </w:pPr>
    </w:p>
    <w:p w14:paraId="7B4C59B6" w14:textId="77777777" w:rsidR="00010278" w:rsidRDefault="00010278" w:rsidP="00010278">
      <w:pPr>
        <w:spacing w:line="480" w:lineRule="auto"/>
        <w:ind w:firstLine="720"/>
        <w:jc w:val="both"/>
        <w:rPr>
          <w:szCs w:val="24"/>
        </w:rPr>
      </w:pPr>
    </w:p>
    <w:p w14:paraId="3B1A9015" w14:textId="77777777" w:rsidR="00010278" w:rsidRPr="0082614A" w:rsidRDefault="00010278" w:rsidP="00010278">
      <w:pPr>
        <w:spacing w:line="480" w:lineRule="auto"/>
        <w:ind w:firstLine="720"/>
        <w:jc w:val="both"/>
      </w:pPr>
      <w:r w:rsidRPr="0082614A">
        <w:rPr>
          <w:szCs w:val="24"/>
        </w:rPr>
        <w:lastRenderedPageBreak/>
        <w:t>RE:</w:t>
      </w:r>
      <w:r w:rsidRPr="0082614A">
        <w:tab/>
        <w:t xml:space="preserve">DILAPIDATED PROPERTY – </w:t>
      </w:r>
      <w:r>
        <w:t>CLIFFORD SURFACE</w:t>
      </w:r>
      <w:r w:rsidRPr="0082614A">
        <w:t xml:space="preserve"> </w:t>
      </w:r>
    </w:p>
    <w:p w14:paraId="05163DF0" w14:textId="77777777" w:rsidR="00010278" w:rsidRDefault="00010278" w:rsidP="00010278">
      <w:pPr>
        <w:pStyle w:val="BodyText"/>
      </w:pPr>
      <w:r w:rsidRPr="0082614A">
        <w:tab/>
      </w:r>
      <w:r>
        <w:t xml:space="preserve">This day on motion of Greg Puckett, Commissioner, seconded by Bill Archer, Commissioner, the Commission voted unanimously to continue </w:t>
      </w:r>
      <w:r w:rsidRPr="0082614A">
        <w:t xml:space="preserve">the project </w:t>
      </w:r>
      <w:r>
        <w:t xml:space="preserve">owned by Clifford Surface </w:t>
      </w:r>
      <w:r w:rsidRPr="0082614A">
        <w:t xml:space="preserve">for the </w:t>
      </w:r>
      <w:r>
        <w:t>trailer</w:t>
      </w:r>
      <w:r w:rsidRPr="0082614A">
        <w:t xml:space="preserve"> located </w:t>
      </w:r>
      <w:r>
        <w:t>at 1784 Athens Rd until April 26, 2022.</w:t>
      </w:r>
      <w:r w:rsidRPr="0082614A">
        <w:t xml:space="preserve"> </w:t>
      </w:r>
      <w:r>
        <w:t xml:space="preserve"> </w:t>
      </w:r>
    </w:p>
    <w:p w14:paraId="4152DE87" w14:textId="77777777" w:rsidR="00010278" w:rsidRDefault="00010278" w:rsidP="00010278">
      <w:pPr>
        <w:pStyle w:val="BodyText"/>
      </w:pPr>
    </w:p>
    <w:p w14:paraId="232FBFAE"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JOSHUA COLONNA</w:t>
      </w:r>
      <w:r w:rsidRPr="0082614A">
        <w:t xml:space="preserve"> </w:t>
      </w:r>
    </w:p>
    <w:p w14:paraId="79D9397E" w14:textId="77777777" w:rsidR="00010278" w:rsidRDefault="00010278" w:rsidP="00010278">
      <w:pPr>
        <w:pStyle w:val="BodyText"/>
      </w:pPr>
      <w:r w:rsidRPr="0082614A">
        <w:tab/>
        <w:t xml:space="preserve">This day on motion of </w:t>
      </w:r>
      <w:r>
        <w:t>Greg Puckett</w:t>
      </w:r>
      <w:r w:rsidRPr="0082614A">
        <w:t xml:space="preserve">, Commissioner, seconded by </w:t>
      </w:r>
      <w:r>
        <w:t>Bill Archer</w:t>
      </w:r>
      <w:r w:rsidRPr="0082614A">
        <w:t xml:space="preserve">, Commissioner, the Commission voted unanimously to </w:t>
      </w:r>
      <w:r>
        <w:t>give Joshua Colonna until March 22, 2022 to clean up the collapsed house</w:t>
      </w:r>
      <w:r w:rsidRPr="0082614A">
        <w:t xml:space="preserve"> located </w:t>
      </w:r>
      <w:r>
        <w:t>at 115 Riverside Drive</w:t>
      </w:r>
      <w:r w:rsidRPr="0082614A">
        <w:t xml:space="preserve">. </w:t>
      </w:r>
      <w:r>
        <w:t xml:space="preserve"> </w:t>
      </w:r>
    </w:p>
    <w:p w14:paraId="1D7F9B53" w14:textId="77777777" w:rsidR="00010278" w:rsidRDefault="00010278" w:rsidP="00010278">
      <w:pPr>
        <w:pStyle w:val="BodyText"/>
      </w:pPr>
    </w:p>
    <w:p w14:paraId="43767F11"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JOSHUA COLONNA</w:t>
      </w:r>
      <w:r w:rsidRPr="0082614A">
        <w:t xml:space="preserve"> </w:t>
      </w:r>
    </w:p>
    <w:p w14:paraId="33F586B1" w14:textId="77777777" w:rsidR="00010278" w:rsidRDefault="00010278" w:rsidP="00010278">
      <w:pPr>
        <w:pStyle w:val="BodyText"/>
      </w:pPr>
      <w:r w:rsidRPr="0082614A">
        <w:tab/>
        <w:t xml:space="preserve">This day on motion of </w:t>
      </w:r>
      <w:r>
        <w:t>Greg Puckett</w:t>
      </w:r>
      <w:r w:rsidRPr="0082614A">
        <w:t xml:space="preserve">, Commissioner, seconded by </w:t>
      </w:r>
      <w:r>
        <w:t>Bill Archer</w:t>
      </w:r>
      <w:r w:rsidRPr="0082614A">
        <w:t xml:space="preserve">, Commissioner, the Commission voted unanimously to </w:t>
      </w:r>
      <w:r>
        <w:t>give Joshua Colonna until April 24, 2022 to clean up the collapsed building</w:t>
      </w:r>
      <w:r w:rsidRPr="0082614A">
        <w:t xml:space="preserve"> located </w:t>
      </w:r>
      <w:r>
        <w:t>at 6644 Matoaka Road</w:t>
      </w:r>
      <w:r w:rsidRPr="0082614A">
        <w:t xml:space="preserve">. </w:t>
      </w:r>
      <w:r>
        <w:t xml:space="preserve"> </w:t>
      </w:r>
    </w:p>
    <w:p w14:paraId="6D3D1422" w14:textId="77777777" w:rsidR="00010278" w:rsidRDefault="00010278" w:rsidP="00010278">
      <w:pPr>
        <w:pStyle w:val="BodyText"/>
      </w:pPr>
    </w:p>
    <w:p w14:paraId="5B3A4267"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DOLLY BOLEN</w:t>
      </w:r>
      <w:r w:rsidRPr="0082614A">
        <w:t xml:space="preserve"> </w:t>
      </w:r>
    </w:p>
    <w:p w14:paraId="6512528A" w14:textId="77777777" w:rsidR="00010278" w:rsidRDefault="00010278" w:rsidP="00010278">
      <w:pPr>
        <w:pStyle w:val="BodyText"/>
      </w:pPr>
      <w:r w:rsidRPr="0082614A">
        <w:tab/>
      </w:r>
      <w:r>
        <w:t>This day on motion of Bill Archer, Commissioner, seconded by Greg Puckett, Commissioner, the Commission voted unanimously to issue a Standard Order of Demolition for the building owned by Dolly Bolen located at 3164 Coal Heritage Road.</w:t>
      </w:r>
    </w:p>
    <w:p w14:paraId="0AF57245" w14:textId="77777777" w:rsidR="00010278" w:rsidRDefault="00010278" w:rsidP="00010278">
      <w:pPr>
        <w:pStyle w:val="BodyText"/>
      </w:pPr>
    </w:p>
    <w:p w14:paraId="052D7765"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BILLFORD LESTER</w:t>
      </w:r>
      <w:r w:rsidRPr="0082614A">
        <w:t xml:space="preserve"> </w:t>
      </w:r>
    </w:p>
    <w:p w14:paraId="3C4A0541" w14:textId="77777777" w:rsidR="00010278" w:rsidRDefault="00010278" w:rsidP="00010278">
      <w:pPr>
        <w:pStyle w:val="BodyText"/>
      </w:pPr>
      <w:r>
        <w:tab/>
        <w:t xml:space="preserve">This day on motion of Gene Buckner, Commissioner, seconded by Bill Archer, Commissioner, the Commission voted unanimously to continue </w:t>
      </w:r>
      <w:r w:rsidRPr="0082614A">
        <w:t xml:space="preserve">the project </w:t>
      </w:r>
      <w:r>
        <w:t xml:space="preserve">owned by </w:t>
      </w:r>
      <w:proofErr w:type="spellStart"/>
      <w:r>
        <w:t>Billford</w:t>
      </w:r>
      <w:proofErr w:type="spellEnd"/>
      <w:r>
        <w:t xml:space="preserve"> Lester </w:t>
      </w:r>
      <w:r w:rsidRPr="0082614A">
        <w:t xml:space="preserve">for </w:t>
      </w:r>
      <w:r>
        <w:t>30</w:t>
      </w:r>
      <w:r w:rsidRPr="0082614A">
        <w:t xml:space="preserve"> days for the </w:t>
      </w:r>
      <w:r>
        <w:t>collapsing house</w:t>
      </w:r>
      <w:r w:rsidRPr="0082614A">
        <w:t xml:space="preserve"> located </w:t>
      </w:r>
      <w:r>
        <w:t>at 101 Mercer Avenue.</w:t>
      </w:r>
    </w:p>
    <w:p w14:paraId="7EB864DA" w14:textId="77777777" w:rsidR="00010278" w:rsidRDefault="00010278" w:rsidP="00010278">
      <w:pPr>
        <w:pStyle w:val="BodyText"/>
      </w:pPr>
    </w:p>
    <w:p w14:paraId="03020206"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DAVID/CONNIE CHANDLER</w:t>
      </w:r>
      <w:r w:rsidRPr="0082614A">
        <w:t xml:space="preserve"> </w:t>
      </w:r>
    </w:p>
    <w:p w14:paraId="7F145959" w14:textId="77777777" w:rsidR="00010278" w:rsidRDefault="00010278" w:rsidP="00010278">
      <w:pPr>
        <w:pStyle w:val="BodyText"/>
      </w:pPr>
      <w:r>
        <w:tab/>
        <w:t xml:space="preserve">This day on motion of Bill Archer, Commissioner, seconded by Gene Buckner, Commissioner, the Commission voted unanimously to continue </w:t>
      </w:r>
      <w:r w:rsidRPr="0082614A">
        <w:t xml:space="preserve">the project </w:t>
      </w:r>
      <w:r>
        <w:t xml:space="preserve">owned by David/Connie Chandler </w:t>
      </w:r>
      <w:r w:rsidRPr="0082614A">
        <w:t xml:space="preserve">for </w:t>
      </w:r>
      <w:r>
        <w:t>30</w:t>
      </w:r>
      <w:r w:rsidRPr="0082614A">
        <w:t xml:space="preserve"> days for the </w:t>
      </w:r>
      <w:r>
        <w:t>burned house</w:t>
      </w:r>
      <w:r w:rsidRPr="0082614A">
        <w:t xml:space="preserve"> located </w:t>
      </w:r>
      <w:r>
        <w:t>at 111 Mercer Avenue.</w:t>
      </w:r>
    </w:p>
    <w:p w14:paraId="4AB49BE0" w14:textId="77777777" w:rsidR="00010278" w:rsidRDefault="00010278" w:rsidP="00010278">
      <w:pPr>
        <w:pStyle w:val="BodyText"/>
      </w:pPr>
    </w:p>
    <w:p w14:paraId="0DCCCA8D" w14:textId="77777777" w:rsidR="00010278" w:rsidRDefault="00010278" w:rsidP="00010278">
      <w:pPr>
        <w:pStyle w:val="BodyText"/>
      </w:pPr>
    </w:p>
    <w:p w14:paraId="04834577" w14:textId="77777777" w:rsidR="00010278" w:rsidRDefault="00010278" w:rsidP="00010278">
      <w:pPr>
        <w:spacing w:line="480" w:lineRule="auto"/>
        <w:ind w:firstLine="720"/>
        <w:jc w:val="both"/>
      </w:pPr>
      <w:r w:rsidRPr="004B48D7">
        <w:rPr>
          <w:szCs w:val="24"/>
        </w:rPr>
        <w:lastRenderedPageBreak/>
        <w:t>RE</w:t>
      </w:r>
      <w:r w:rsidRPr="003B578D">
        <w:rPr>
          <w:szCs w:val="24"/>
        </w:rPr>
        <w:t>:</w:t>
      </w:r>
      <w:r>
        <w:tab/>
        <w:t xml:space="preserve">DILAPIDATED PROPERTY – APPALACHIAN PROPERTY PRESERVATION </w:t>
      </w:r>
    </w:p>
    <w:p w14:paraId="3B0C8939" w14:textId="77777777" w:rsidR="00010278" w:rsidRDefault="00010278" w:rsidP="00010278">
      <w:pPr>
        <w:pStyle w:val="BodyText"/>
      </w:pPr>
      <w:r>
        <w:tab/>
        <w:t xml:space="preserve">This day on motion of Bill Archer, Commissioner, seconded by Gene Buckner, Commissioner, the Commission voted unanimously </w:t>
      </w:r>
      <w:bookmarkStart w:id="0" w:name="_Hlk97294061"/>
      <w:r>
        <w:t xml:space="preserve">to transfer </w:t>
      </w:r>
      <w:r w:rsidRPr="0082614A">
        <w:t>the</w:t>
      </w:r>
      <w:r>
        <w:t xml:space="preserve"> building</w:t>
      </w:r>
      <w:r w:rsidRPr="0082614A">
        <w:t xml:space="preserve"> </w:t>
      </w:r>
      <w:r>
        <w:t>owned by Appalachian Property Preservation</w:t>
      </w:r>
      <w:r w:rsidRPr="0082614A">
        <w:t xml:space="preserve"> </w:t>
      </w:r>
      <w:r>
        <w:t>at 104 Barger Street back to the Dilapidated Structures Committee.</w:t>
      </w:r>
      <w:r w:rsidRPr="0082614A">
        <w:t xml:space="preserve"> </w:t>
      </w:r>
      <w:r>
        <w:t xml:space="preserve"> </w:t>
      </w:r>
    </w:p>
    <w:bookmarkEnd w:id="0"/>
    <w:p w14:paraId="6AF922E0" w14:textId="77777777" w:rsidR="00010278" w:rsidRDefault="00010278" w:rsidP="00010278">
      <w:pPr>
        <w:pStyle w:val="BodyText"/>
      </w:pPr>
    </w:p>
    <w:p w14:paraId="72BBDD0A" w14:textId="77777777" w:rsidR="00010278" w:rsidRDefault="00010278" w:rsidP="00010278">
      <w:pPr>
        <w:spacing w:line="480" w:lineRule="auto"/>
        <w:ind w:firstLine="720"/>
        <w:jc w:val="both"/>
      </w:pPr>
      <w:r w:rsidRPr="004B48D7">
        <w:rPr>
          <w:szCs w:val="24"/>
        </w:rPr>
        <w:t>RE</w:t>
      </w:r>
      <w:r w:rsidRPr="003B578D">
        <w:rPr>
          <w:szCs w:val="24"/>
        </w:rPr>
        <w:t>:</w:t>
      </w:r>
      <w:r>
        <w:tab/>
        <w:t xml:space="preserve">DILAPIDATED PROPERTY – PAMELA AKERS </w:t>
      </w:r>
    </w:p>
    <w:p w14:paraId="2C1BB79A" w14:textId="77777777" w:rsidR="00010278" w:rsidRDefault="00010278" w:rsidP="00010278">
      <w:pPr>
        <w:pStyle w:val="BodyText"/>
      </w:pPr>
      <w:r>
        <w:tab/>
        <w:t xml:space="preserve">This day on motion of Greg Puckett, Commissioner, seconded by Bill Archer, Commissioner, the Commission voted unanimously to continue </w:t>
      </w:r>
      <w:r w:rsidRPr="0082614A">
        <w:t xml:space="preserve">the project </w:t>
      </w:r>
      <w:r>
        <w:t xml:space="preserve">owned by Pamela Akers </w:t>
      </w:r>
      <w:r w:rsidRPr="0082614A">
        <w:t xml:space="preserve">for the </w:t>
      </w:r>
      <w:r>
        <w:t>house</w:t>
      </w:r>
      <w:r w:rsidRPr="0082614A">
        <w:t xml:space="preserve"> located </w:t>
      </w:r>
      <w:r>
        <w:t>at 813 Old Bramwell Road until March 22, 2022 to see if she will allow a group to come in and help clean up the property.</w:t>
      </w:r>
    </w:p>
    <w:p w14:paraId="3E5F693C" w14:textId="77777777" w:rsidR="00010278" w:rsidRDefault="00010278" w:rsidP="00010278">
      <w:pPr>
        <w:pStyle w:val="BodyText"/>
      </w:pPr>
    </w:p>
    <w:p w14:paraId="6D54F7EA" w14:textId="77777777" w:rsidR="00010278" w:rsidRDefault="00010278" w:rsidP="00010278">
      <w:pPr>
        <w:spacing w:line="480" w:lineRule="auto"/>
        <w:ind w:firstLine="720"/>
        <w:jc w:val="both"/>
      </w:pPr>
      <w:r w:rsidRPr="004B48D7">
        <w:rPr>
          <w:szCs w:val="24"/>
        </w:rPr>
        <w:t>RE</w:t>
      </w:r>
      <w:r w:rsidRPr="003B578D">
        <w:rPr>
          <w:szCs w:val="24"/>
        </w:rPr>
        <w:t>:</w:t>
      </w:r>
      <w:r>
        <w:tab/>
        <w:t>DILAPIDATED PROPERTY – BARBARA MAXWELL</w:t>
      </w:r>
      <w:r>
        <w:tab/>
        <w:t xml:space="preserve"> </w:t>
      </w:r>
    </w:p>
    <w:p w14:paraId="6FB7B308" w14:textId="77777777" w:rsidR="00010278" w:rsidRDefault="00010278" w:rsidP="00010278">
      <w:pPr>
        <w:pStyle w:val="BodyText"/>
      </w:pPr>
      <w:r>
        <w:tab/>
        <w:t xml:space="preserve">This day on motion of Bill Archer, Commissioner, seconded by Gene Buckner, Commissioner, the Commission voted unanimously to continue </w:t>
      </w:r>
      <w:r w:rsidRPr="0082614A">
        <w:t xml:space="preserve">the project </w:t>
      </w:r>
      <w:r>
        <w:t xml:space="preserve">owned by Barbara Maxwell </w:t>
      </w:r>
      <w:r w:rsidRPr="0082614A">
        <w:t xml:space="preserve">for the </w:t>
      </w:r>
      <w:r>
        <w:t>trailer</w:t>
      </w:r>
      <w:r w:rsidRPr="0082614A">
        <w:t xml:space="preserve"> located </w:t>
      </w:r>
      <w:r>
        <w:t>at 8781 Beckley Road until March 22, 2022.</w:t>
      </w:r>
      <w:r w:rsidRPr="0082614A">
        <w:t xml:space="preserve"> </w:t>
      </w:r>
      <w:r>
        <w:t xml:space="preserve"> </w:t>
      </w:r>
    </w:p>
    <w:p w14:paraId="755C30D1" w14:textId="77777777" w:rsidR="00010278" w:rsidRDefault="00010278" w:rsidP="00010278">
      <w:pPr>
        <w:pStyle w:val="BodyText"/>
      </w:pPr>
    </w:p>
    <w:p w14:paraId="6CC9A5F4" w14:textId="77777777" w:rsidR="00010278" w:rsidRDefault="00010278" w:rsidP="00010278">
      <w:pPr>
        <w:spacing w:line="480" w:lineRule="auto"/>
        <w:ind w:firstLine="720"/>
        <w:jc w:val="both"/>
      </w:pPr>
      <w:r w:rsidRPr="004B48D7">
        <w:rPr>
          <w:szCs w:val="24"/>
        </w:rPr>
        <w:t>RE</w:t>
      </w:r>
      <w:r w:rsidRPr="003B578D">
        <w:rPr>
          <w:szCs w:val="24"/>
        </w:rPr>
        <w:t>:</w:t>
      </w:r>
      <w:r>
        <w:tab/>
        <w:t>DILAPIDATED PROPERTY – EDGAR KIRBY</w:t>
      </w:r>
      <w:r>
        <w:tab/>
        <w:t xml:space="preserve"> </w:t>
      </w:r>
    </w:p>
    <w:p w14:paraId="0EF06E5D" w14:textId="77777777" w:rsidR="00010278" w:rsidRDefault="00010278" w:rsidP="00010278">
      <w:pPr>
        <w:pStyle w:val="BodyText"/>
      </w:pPr>
      <w:r>
        <w:tab/>
        <w:t xml:space="preserve">This day on motion of Gene Buckner, Commissioner, seconded by Bill Archer, Commissioner, the Commission voted unanimously to continue </w:t>
      </w:r>
      <w:r w:rsidRPr="0082614A">
        <w:t xml:space="preserve">the project </w:t>
      </w:r>
      <w:r>
        <w:t xml:space="preserve">owned by Edgar Kirby </w:t>
      </w:r>
      <w:r w:rsidRPr="0082614A">
        <w:t xml:space="preserve">for the </w:t>
      </w:r>
      <w:r>
        <w:t>trailers</w:t>
      </w:r>
      <w:r w:rsidRPr="0082614A">
        <w:t xml:space="preserve"> located </w:t>
      </w:r>
      <w:r>
        <w:t>at 124 Unity Road until March 22, 2022.</w:t>
      </w:r>
      <w:r w:rsidRPr="0082614A">
        <w:t xml:space="preserve"> </w:t>
      </w:r>
      <w:r>
        <w:t xml:space="preserve"> </w:t>
      </w:r>
    </w:p>
    <w:p w14:paraId="38C6AED7" w14:textId="77777777" w:rsidR="00010278" w:rsidRDefault="00010278" w:rsidP="00010278">
      <w:pPr>
        <w:pStyle w:val="BodyText"/>
      </w:pPr>
    </w:p>
    <w:p w14:paraId="392E4BC4" w14:textId="77777777" w:rsidR="00010278" w:rsidRDefault="00010278" w:rsidP="00010278">
      <w:pPr>
        <w:spacing w:line="480" w:lineRule="auto"/>
        <w:ind w:firstLine="720"/>
        <w:jc w:val="both"/>
      </w:pPr>
      <w:r w:rsidRPr="004B48D7">
        <w:rPr>
          <w:szCs w:val="24"/>
        </w:rPr>
        <w:t>RE</w:t>
      </w:r>
      <w:r w:rsidRPr="003B578D">
        <w:rPr>
          <w:szCs w:val="24"/>
        </w:rPr>
        <w:t>:</w:t>
      </w:r>
      <w:r>
        <w:tab/>
        <w:t>DILAPIDATED PROPERTY – LULA MAXWELL</w:t>
      </w:r>
      <w:r>
        <w:tab/>
        <w:t xml:space="preserve"> </w:t>
      </w:r>
    </w:p>
    <w:p w14:paraId="401D79FE" w14:textId="77777777" w:rsidR="00010278" w:rsidRPr="0082614A" w:rsidRDefault="00010278" w:rsidP="00010278">
      <w:pPr>
        <w:pStyle w:val="BodyText"/>
      </w:pPr>
      <w:r>
        <w:tab/>
        <w:t>This day on motion of Greg Puckett, Commissioner, seconded by Bill Archer, Commissioner, the Commission voted unanimously to have Litter Control cite for trash unless land fill receipts are produced by March 20, 2022 for the property owned by Lula Maxwell on 8645 Beckley Road. On motion of Greg Puckett, Commissioner, seconded by Bill Archer, Commissioner, the Commission voted unanimously to transfer this property back to the Dilapidated Structures Committee for Order to Repair.</w:t>
      </w:r>
    </w:p>
    <w:p w14:paraId="45DDCC4E" w14:textId="77777777" w:rsidR="00010278" w:rsidRDefault="00010278" w:rsidP="00010278">
      <w:pPr>
        <w:pStyle w:val="BodyText"/>
      </w:pPr>
    </w:p>
    <w:p w14:paraId="68F3ADAA" w14:textId="77777777" w:rsidR="00010278" w:rsidRDefault="00010278" w:rsidP="00010278">
      <w:pPr>
        <w:pStyle w:val="BodyText"/>
      </w:pPr>
    </w:p>
    <w:p w14:paraId="675A5116" w14:textId="77777777" w:rsidR="00010278" w:rsidRDefault="00010278" w:rsidP="00010278">
      <w:pPr>
        <w:pStyle w:val="BodyText"/>
      </w:pPr>
    </w:p>
    <w:p w14:paraId="0EE59C47" w14:textId="77777777" w:rsidR="00010278" w:rsidRDefault="00010278" w:rsidP="00010278">
      <w:pPr>
        <w:pStyle w:val="BodyText"/>
      </w:pPr>
    </w:p>
    <w:p w14:paraId="19A8F6C2" w14:textId="77777777" w:rsidR="00010278" w:rsidRPr="0082614A" w:rsidRDefault="00010278" w:rsidP="00010278">
      <w:pPr>
        <w:spacing w:line="480" w:lineRule="auto"/>
        <w:ind w:firstLine="720"/>
        <w:jc w:val="both"/>
      </w:pPr>
      <w:bookmarkStart w:id="1" w:name="_Hlk97294539"/>
      <w:r w:rsidRPr="0082614A">
        <w:rPr>
          <w:szCs w:val="24"/>
        </w:rPr>
        <w:t>RE:</w:t>
      </w:r>
      <w:r w:rsidRPr="0082614A">
        <w:tab/>
        <w:t xml:space="preserve">DILAPIDATED PROPERTY – </w:t>
      </w:r>
      <w:r>
        <w:t>DALE/KIM CANTERBURY</w:t>
      </w:r>
      <w:r w:rsidRPr="0082614A">
        <w:t xml:space="preserve"> </w:t>
      </w:r>
    </w:p>
    <w:p w14:paraId="020F3557" w14:textId="77777777" w:rsidR="00010278" w:rsidRDefault="00010278" w:rsidP="00010278">
      <w:pPr>
        <w:pStyle w:val="BodyText"/>
      </w:pPr>
      <w:r>
        <w:tab/>
        <w:t xml:space="preserve">This day on motion of Bill Archer, Commissioner, seconded by Gene Buckner, Commissioner, the Commission voted unanimously to continue </w:t>
      </w:r>
      <w:r w:rsidRPr="0082614A">
        <w:t xml:space="preserve">the project </w:t>
      </w:r>
      <w:r>
        <w:t xml:space="preserve">owned by Dale/Kim Canterbury </w:t>
      </w:r>
      <w:r w:rsidRPr="0082614A">
        <w:t xml:space="preserve">for </w:t>
      </w:r>
      <w:r>
        <w:t>30</w:t>
      </w:r>
      <w:r w:rsidRPr="0082614A">
        <w:t xml:space="preserve"> days for the </w:t>
      </w:r>
      <w:r>
        <w:t>house</w:t>
      </w:r>
      <w:r w:rsidRPr="0082614A">
        <w:t xml:space="preserve"> located </w:t>
      </w:r>
      <w:r>
        <w:t>at 515 Pearl Street.</w:t>
      </w:r>
    </w:p>
    <w:bookmarkEnd w:id="1"/>
    <w:p w14:paraId="1C7DFB50" w14:textId="77777777" w:rsidR="00010278" w:rsidRDefault="00010278" w:rsidP="00010278">
      <w:pPr>
        <w:pStyle w:val="BodyText"/>
      </w:pPr>
    </w:p>
    <w:p w14:paraId="281EE217"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KOLAN LILLY</w:t>
      </w:r>
      <w:r w:rsidRPr="0082614A">
        <w:t xml:space="preserve"> </w:t>
      </w:r>
    </w:p>
    <w:p w14:paraId="43D45569" w14:textId="77777777" w:rsidR="00010278" w:rsidRDefault="00010278" w:rsidP="00010278">
      <w:pPr>
        <w:pStyle w:val="BodyText"/>
      </w:pPr>
      <w:r>
        <w:tab/>
        <w:t xml:space="preserve">This day on motion of Gene Buckner, Commissioner, seconded by Bill Archer, Commissioner, the Commission voted unanimously to send </w:t>
      </w:r>
      <w:proofErr w:type="spellStart"/>
      <w:r>
        <w:t>Kolan</w:t>
      </w:r>
      <w:proofErr w:type="spellEnd"/>
      <w:r>
        <w:t xml:space="preserve"> Lilly a 10-day Notice to start clean-up of house located at 1588 Camp Creek Road. If no progress after 10-day notice, then issue a Standard Order of Demolition.</w:t>
      </w:r>
    </w:p>
    <w:p w14:paraId="43DD7ACE" w14:textId="77777777" w:rsidR="00010278" w:rsidRDefault="00010278" w:rsidP="00010278">
      <w:pPr>
        <w:pStyle w:val="BodyText"/>
      </w:pPr>
    </w:p>
    <w:p w14:paraId="22BD0CA0" w14:textId="77777777" w:rsidR="00010278" w:rsidRPr="0082614A" w:rsidRDefault="00010278" w:rsidP="00010278">
      <w:pPr>
        <w:spacing w:line="480" w:lineRule="auto"/>
        <w:ind w:firstLine="720"/>
        <w:jc w:val="both"/>
      </w:pPr>
      <w:r w:rsidRPr="0082614A">
        <w:rPr>
          <w:szCs w:val="24"/>
        </w:rPr>
        <w:t>RE:</w:t>
      </w:r>
      <w:r w:rsidRPr="0082614A">
        <w:tab/>
        <w:t xml:space="preserve">DILAPIDATED PROPERTY – </w:t>
      </w:r>
      <w:r>
        <w:t>POPCORN PROPERTIES</w:t>
      </w:r>
      <w:r w:rsidRPr="0082614A">
        <w:t xml:space="preserve"> </w:t>
      </w:r>
    </w:p>
    <w:p w14:paraId="499A1D28" w14:textId="77777777" w:rsidR="00010278" w:rsidRDefault="00010278" w:rsidP="00010278">
      <w:pPr>
        <w:pStyle w:val="BodyText"/>
      </w:pPr>
      <w:r w:rsidRPr="0082614A">
        <w:tab/>
        <w:t xml:space="preserve">This day on motion of </w:t>
      </w:r>
      <w:r>
        <w:t>Bill Archer</w:t>
      </w:r>
      <w:r w:rsidRPr="0082614A">
        <w:t xml:space="preserve">, Commissioner, seconded by </w:t>
      </w:r>
      <w:r>
        <w:t>Gene Buckner</w:t>
      </w:r>
      <w:r w:rsidRPr="0082614A">
        <w:t xml:space="preserve">, Commissioner, the Commission voted unanimously </w:t>
      </w:r>
      <w:r>
        <w:t xml:space="preserve">to continue </w:t>
      </w:r>
      <w:r w:rsidRPr="0082614A">
        <w:t xml:space="preserve">the project </w:t>
      </w:r>
      <w:r>
        <w:t xml:space="preserve">owned by Popcorn Properties </w:t>
      </w:r>
      <w:r w:rsidRPr="0082614A">
        <w:t xml:space="preserve">for the </w:t>
      </w:r>
      <w:r>
        <w:t>house</w:t>
      </w:r>
      <w:r w:rsidRPr="0082614A">
        <w:t xml:space="preserve"> located </w:t>
      </w:r>
      <w:r>
        <w:t>at 329 Lorton Lick Road until March 22, 2022.</w:t>
      </w:r>
      <w:r w:rsidRPr="0082614A">
        <w:t xml:space="preserve"> </w:t>
      </w:r>
      <w:r>
        <w:t xml:space="preserve"> </w:t>
      </w:r>
    </w:p>
    <w:p w14:paraId="385D68DD" w14:textId="77777777" w:rsidR="00010278" w:rsidRDefault="00010278" w:rsidP="00010278">
      <w:pPr>
        <w:pStyle w:val="BodyText"/>
      </w:pPr>
    </w:p>
    <w:p w14:paraId="728CBE40" w14:textId="77777777" w:rsidR="00010278" w:rsidRDefault="00010278" w:rsidP="00010278">
      <w:pPr>
        <w:pStyle w:val="BodyText"/>
      </w:pPr>
    </w:p>
    <w:p w14:paraId="1C6B8088" w14:textId="77777777" w:rsidR="00010278" w:rsidRDefault="00010278" w:rsidP="00010278">
      <w:pPr>
        <w:pStyle w:val="BodyText"/>
        <w:spacing w:line="360" w:lineRule="auto"/>
        <w:ind w:firstLine="720"/>
      </w:pPr>
      <w:r w:rsidRPr="00A15C2A">
        <w:t>It is ordered that</w:t>
      </w:r>
      <w:r>
        <w:t xml:space="preserve"> this Commission be and is hereby adjourned until Tuesday, March 8, 2022.</w:t>
      </w:r>
      <w:r w:rsidRPr="005116D9">
        <w:t xml:space="preserve"> </w:t>
      </w:r>
      <w:r>
        <w:tab/>
      </w:r>
      <w:r>
        <w:tab/>
      </w:r>
      <w:r>
        <w:tab/>
        <w:t xml:space="preserve">           </w:t>
      </w:r>
    </w:p>
    <w:p w14:paraId="632EAECE" w14:textId="77777777" w:rsidR="00010278" w:rsidRDefault="00010278" w:rsidP="00010278">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7321D38" w14:textId="10F50708" w:rsidR="00BE4E24" w:rsidRPr="00F13370" w:rsidRDefault="00BE4E24" w:rsidP="00010278">
      <w:pPr>
        <w:spacing w:line="360" w:lineRule="auto"/>
      </w:pPr>
    </w:p>
    <w:sectPr w:rsidR="00BE4E24" w:rsidRPr="00F13370"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10278"/>
    <w:rsid w:val="00082342"/>
    <w:rsid w:val="002F0A60"/>
    <w:rsid w:val="00486F88"/>
    <w:rsid w:val="00575787"/>
    <w:rsid w:val="00583F7E"/>
    <w:rsid w:val="00742ADB"/>
    <w:rsid w:val="00802249"/>
    <w:rsid w:val="00852B63"/>
    <w:rsid w:val="009C4ACE"/>
    <w:rsid w:val="009D49BC"/>
    <w:rsid w:val="009E301D"/>
    <w:rsid w:val="00BE4E24"/>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2022-04-01T13:06:00Z</dcterms:created>
  <dcterms:modified xsi:type="dcterms:W3CDTF">2022-04-01T13:06:00Z</dcterms:modified>
</cp:coreProperties>
</file>