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B1270" w14:textId="77777777" w:rsidR="00D71B4F" w:rsidRDefault="00D71B4F" w:rsidP="00D71B4F">
      <w:pPr>
        <w:spacing w:line="360" w:lineRule="auto"/>
        <w:ind w:left="-1350" w:right="-1170" w:firstLine="1260"/>
      </w:pPr>
      <w:r>
        <w:t>WEST VIRGINIA:</w:t>
      </w:r>
    </w:p>
    <w:p w14:paraId="7C5F52E3" w14:textId="77777777" w:rsidR="00D71B4F" w:rsidRDefault="00D71B4F" w:rsidP="00D71B4F">
      <w:pPr>
        <w:pStyle w:val="BodyText"/>
      </w:pPr>
      <w:r>
        <w:tab/>
        <w:t>At a special session of the County Commission, held for the County of Mercer, at the Courthouse thereof, on Monday, February 28, 2019.</w:t>
      </w:r>
    </w:p>
    <w:p w14:paraId="6FFBC693" w14:textId="77777777" w:rsidR="00D71B4F" w:rsidRDefault="00D71B4F" w:rsidP="00D71B4F">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28FDD5D6" w14:textId="77777777" w:rsidR="00D71B4F" w:rsidRPr="00BC7013" w:rsidRDefault="00D71B4F" w:rsidP="00D71B4F">
      <w:pPr>
        <w:pStyle w:val="BodyText"/>
        <w:spacing w:line="360" w:lineRule="auto"/>
      </w:pPr>
      <w:r>
        <w:tab/>
        <w:t>Present:</w:t>
      </w:r>
      <w:r>
        <w:tab/>
      </w:r>
      <w:r>
        <w:tab/>
        <w:t>Greg Puckett,</w:t>
      </w:r>
      <w:r>
        <w:tab/>
      </w:r>
      <w:r>
        <w:tab/>
      </w:r>
      <w:r>
        <w:tab/>
        <w:t>Commissioner</w:t>
      </w:r>
    </w:p>
    <w:p w14:paraId="2D0143E4" w14:textId="77777777" w:rsidR="00D71B4F" w:rsidRDefault="00D71B4F" w:rsidP="00D71B4F">
      <w:pPr>
        <w:spacing w:line="360" w:lineRule="auto"/>
      </w:pPr>
      <w:r w:rsidRPr="00BC7013">
        <w:tab/>
        <w:t>Present:</w:t>
      </w:r>
      <w:r w:rsidRPr="00BC7013">
        <w:tab/>
      </w:r>
      <w:r w:rsidRPr="00BC7013">
        <w:tab/>
        <w:t>Bill Archer,</w:t>
      </w:r>
      <w:r w:rsidRPr="00BC7013">
        <w:tab/>
      </w:r>
      <w:r w:rsidRPr="00BC7013">
        <w:tab/>
      </w:r>
      <w:r w:rsidRPr="00BC7013">
        <w:tab/>
        <w:t>Commissioner</w:t>
      </w:r>
    </w:p>
    <w:p w14:paraId="249650CE" w14:textId="77777777" w:rsidR="00D71B4F" w:rsidRDefault="00D71B4F" w:rsidP="00D71B4F">
      <w:pPr>
        <w:spacing w:line="480" w:lineRule="auto"/>
        <w:ind w:firstLine="720"/>
        <w:jc w:val="both"/>
        <w:rPr>
          <w:szCs w:val="24"/>
        </w:rPr>
      </w:pPr>
    </w:p>
    <w:p w14:paraId="35A6B38C" w14:textId="77777777" w:rsidR="00D71B4F" w:rsidRPr="000C55B1" w:rsidRDefault="00D71B4F" w:rsidP="00D71B4F">
      <w:pPr>
        <w:pStyle w:val="BodyText"/>
        <w:jc w:val="center"/>
        <w:rPr>
          <w:b/>
          <w:szCs w:val="24"/>
        </w:rPr>
      </w:pPr>
      <w:r w:rsidRPr="000C55B1">
        <w:rPr>
          <w:b/>
          <w:szCs w:val="24"/>
        </w:rPr>
        <w:t>NOTICE OF SPECIAL MEETING</w:t>
      </w:r>
    </w:p>
    <w:p w14:paraId="5742CAFD" w14:textId="77777777" w:rsidR="00D71B4F" w:rsidRPr="000C55B1" w:rsidRDefault="00D71B4F" w:rsidP="00D71B4F">
      <w:pPr>
        <w:spacing w:line="480" w:lineRule="auto"/>
        <w:jc w:val="both"/>
        <w:rPr>
          <w:szCs w:val="24"/>
        </w:rPr>
      </w:pPr>
      <w:r w:rsidRPr="000C55B1">
        <w:rPr>
          <w:szCs w:val="24"/>
        </w:rPr>
        <w:t>THE MERCER COUNTY COMMISSION WILL MEET IN SPECIAL SESSION ON THURSDAY, FEBRUARY 28, 2019 AT 9:15 A.M IN THE COMMISSION COURTROOM FOR CONSIDERATION OF THE FOLLOWING:</w:t>
      </w:r>
    </w:p>
    <w:p w14:paraId="3872308A" w14:textId="77777777" w:rsidR="00D71B4F" w:rsidRPr="000C55B1" w:rsidRDefault="00D71B4F" w:rsidP="00D71B4F">
      <w:pPr>
        <w:pStyle w:val="ListParagraph"/>
        <w:numPr>
          <w:ilvl w:val="0"/>
          <w:numId w:val="6"/>
        </w:numPr>
        <w:contextualSpacing w:val="0"/>
        <w:rPr>
          <w:szCs w:val="24"/>
        </w:rPr>
      </w:pPr>
      <w:r w:rsidRPr="000C55B1">
        <w:rPr>
          <w:szCs w:val="24"/>
        </w:rPr>
        <w:t xml:space="preserve"> FY 2018/2019 Budget Revision #3  </w:t>
      </w:r>
    </w:p>
    <w:p w14:paraId="0FBCF5CD" w14:textId="77777777" w:rsidR="00D71B4F" w:rsidRPr="000C55B1" w:rsidRDefault="00D71B4F" w:rsidP="00D71B4F">
      <w:pPr>
        <w:pStyle w:val="ListParagraph"/>
        <w:ind w:left="0"/>
        <w:rPr>
          <w:szCs w:val="24"/>
        </w:rPr>
      </w:pPr>
      <w:r w:rsidRPr="000C55B1">
        <w:rPr>
          <w:szCs w:val="24"/>
        </w:rPr>
        <w:t xml:space="preserve"> </w:t>
      </w:r>
      <w:r w:rsidRPr="000C55B1">
        <w:rPr>
          <w:szCs w:val="24"/>
        </w:rPr>
        <w:tab/>
        <w:t xml:space="preserve">      </w:t>
      </w:r>
    </w:p>
    <w:p w14:paraId="5F2E80E1" w14:textId="77777777" w:rsidR="00D71B4F" w:rsidRPr="000C55B1" w:rsidRDefault="00D71B4F" w:rsidP="00D71B4F">
      <w:pPr>
        <w:pStyle w:val="ListParagraph"/>
        <w:numPr>
          <w:ilvl w:val="0"/>
          <w:numId w:val="6"/>
        </w:numPr>
        <w:contextualSpacing w:val="0"/>
        <w:rPr>
          <w:szCs w:val="24"/>
        </w:rPr>
      </w:pPr>
      <w:r w:rsidRPr="000C55B1">
        <w:rPr>
          <w:szCs w:val="24"/>
        </w:rPr>
        <w:t xml:space="preserve"> Executive Session-Acquisition of Property   </w:t>
      </w:r>
    </w:p>
    <w:p w14:paraId="1613158D" w14:textId="77777777" w:rsidR="00D71B4F" w:rsidRPr="000C55B1" w:rsidRDefault="00D71B4F" w:rsidP="00D71B4F">
      <w:pPr>
        <w:pStyle w:val="ListParagraph"/>
        <w:rPr>
          <w:szCs w:val="24"/>
        </w:rPr>
      </w:pPr>
    </w:p>
    <w:p w14:paraId="752E8595" w14:textId="77777777" w:rsidR="00D71B4F" w:rsidRPr="000C55B1" w:rsidRDefault="00D71B4F" w:rsidP="00D71B4F">
      <w:pPr>
        <w:ind w:left="2880" w:firstLine="720"/>
        <w:jc w:val="both"/>
        <w:rPr>
          <w:szCs w:val="24"/>
        </w:rPr>
      </w:pPr>
    </w:p>
    <w:p w14:paraId="14C78A49" w14:textId="77777777" w:rsidR="00D71B4F" w:rsidRPr="000C55B1" w:rsidRDefault="00D71B4F" w:rsidP="00D71B4F">
      <w:pPr>
        <w:ind w:left="2160" w:firstLine="720"/>
        <w:jc w:val="both"/>
        <w:rPr>
          <w:szCs w:val="24"/>
        </w:rPr>
      </w:pPr>
      <w:r w:rsidRPr="000C55B1">
        <w:rPr>
          <w:szCs w:val="24"/>
        </w:rPr>
        <w:t>GENE BUCKNER, PRESIDENT</w:t>
      </w:r>
    </w:p>
    <w:p w14:paraId="4610CE63" w14:textId="77777777" w:rsidR="00D71B4F" w:rsidRPr="000C55B1" w:rsidRDefault="00D71B4F" w:rsidP="00D71B4F">
      <w:pPr>
        <w:jc w:val="both"/>
        <w:rPr>
          <w:szCs w:val="24"/>
        </w:rPr>
      </w:pPr>
      <w:r w:rsidRPr="000C55B1">
        <w:rPr>
          <w:szCs w:val="24"/>
        </w:rPr>
        <w:tab/>
      </w:r>
      <w:r w:rsidRPr="000C55B1">
        <w:rPr>
          <w:szCs w:val="24"/>
        </w:rPr>
        <w:tab/>
      </w:r>
      <w:r w:rsidRPr="000C55B1">
        <w:rPr>
          <w:szCs w:val="24"/>
        </w:rPr>
        <w:tab/>
      </w:r>
      <w:r w:rsidRPr="000C55B1">
        <w:rPr>
          <w:szCs w:val="24"/>
        </w:rPr>
        <w:tab/>
        <w:t xml:space="preserve">MERCER COUNTY COMMISSION </w:t>
      </w:r>
    </w:p>
    <w:p w14:paraId="0DCA8AD4" w14:textId="77777777" w:rsidR="00D71B4F" w:rsidRDefault="00D71B4F" w:rsidP="00D71B4F">
      <w:pPr>
        <w:pStyle w:val="NoSpacing"/>
        <w:spacing w:line="480" w:lineRule="auto"/>
        <w:jc w:val="both"/>
        <w:rPr>
          <w:sz w:val="22"/>
          <w:szCs w:val="22"/>
        </w:rPr>
      </w:pPr>
    </w:p>
    <w:p w14:paraId="2E3C98D8" w14:textId="77777777" w:rsidR="00D71B4F" w:rsidRDefault="00D71B4F" w:rsidP="00D71B4F">
      <w:pPr>
        <w:spacing w:line="480" w:lineRule="auto"/>
        <w:ind w:firstLine="720"/>
        <w:jc w:val="both"/>
      </w:pPr>
    </w:p>
    <w:p w14:paraId="65C0684A" w14:textId="77777777" w:rsidR="00D71B4F" w:rsidRDefault="00D71B4F" w:rsidP="00D71B4F">
      <w:pPr>
        <w:ind w:firstLine="720"/>
        <w:jc w:val="both"/>
      </w:pPr>
    </w:p>
    <w:p w14:paraId="216DC636" w14:textId="77777777" w:rsidR="00D71B4F" w:rsidRDefault="00D71B4F" w:rsidP="00D71B4F">
      <w:pPr>
        <w:ind w:left="1440" w:right="-806" w:hanging="720"/>
        <w:jc w:val="both"/>
        <w:rPr>
          <w:szCs w:val="24"/>
        </w:rPr>
      </w:pPr>
      <w:r w:rsidRPr="00721269">
        <w:rPr>
          <w:szCs w:val="24"/>
        </w:rPr>
        <w:t>RE:</w:t>
      </w:r>
      <w:r w:rsidRPr="00721269">
        <w:rPr>
          <w:szCs w:val="24"/>
        </w:rPr>
        <w:tab/>
      </w:r>
      <w:r>
        <w:rPr>
          <w:szCs w:val="24"/>
        </w:rPr>
        <w:t>GENERAL FUND BUDGET REVISION</w:t>
      </w:r>
    </w:p>
    <w:p w14:paraId="0B59CB9B" w14:textId="77777777" w:rsidR="00D71B4F" w:rsidRDefault="00D71B4F" w:rsidP="00D71B4F">
      <w:pPr>
        <w:ind w:left="1440" w:right="-806" w:hanging="720"/>
        <w:jc w:val="both"/>
        <w:rPr>
          <w:szCs w:val="24"/>
        </w:rPr>
      </w:pPr>
    </w:p>
    <w:p w14:paraId="0EE49F73" w14:textId="77777777" w:rsidR="00D71B4F" w:rsidRDefault="00D71B4F" w:rsidP="00D71B4F">
      <w:pPr>
        <w:spacing w:line="480" w:lineRule="auto"/>
        <w:ind w:firstLine="720"/>
        <w:jc w:val="both"/>
      </w:pPr>
      <w:r>
        <w:t>This day on motion of Greg Puckett, Commissioner, seconded by Bill Archer, Commissioner, the Commission voted unanimously to table General Fund Budget Revision No. 3 for FY 2018/2019.</w:t>
      </w:r>
    </w:p>
    <w:p w14:paraId="73C5C3B5" w14:textId="77777777" w:rsidR="00D71B4F" w:rsidRDefault="00D71B4F" w:rsidP="00D71B4F">
      <w:pPr>
        <w:pStyle w:val="NoSpacing"/>
        <w:spacing w:line="480" w:lineRule="auto"/>
        <w:jc w:val="both"/>
        <w:rPr>
          <w:sz w:val="22"/>
          <w:szCs w:val="22"/>
        </w:rPr>
      </w:pPr>
    </w:p>
    <w:p w14:paraId="04F1FB28" w14:textId="77777777" w:rsidR="00D71B4F" w:rsidRDefault="00D71B4F" w:rsidP="00D71B4F">
      <w:pPr>
        <w:pStyle w:val="BodyText"/>
        <w:ind w:firstLine="720"/>
      </w:pPr>
      <w:r w:rsidRPr="004B48D7">
        <w:rPr>
          <w:szCs w:val="24"/>
        </w:rPr>
        <w:t>RE</w:t>
      </w:r>
      <w:r w:rsidRPr="00721269">
        <w:t>:</w:t>
      </w:r>
      <w:r>
        <w:tab/>
        <w:t>EXECUTIVE SESSION</w:t>
      </w:r>
    </w:p>
    <w:p w14:paraId="523CDF82" w14:textId="77777777" w:rsidR="00D71B4F" w:rsidRDefault="00D71B4F" w:rsidP="00D71B4F">
      <w:pPr>
        <w:spacing w:line="480" w:lineRule="auto"/>
        <w:ind w:firstLine="720"/>
        <w:jc w:val="both"/>
        <w:rPr>
          <w:szCs w:val="24"/>
        </w:rPr>
      </w:pPr>
      <w:r>
        <w:t>This day on motion of Bill Archer, Commissioner, seconded by Greg Puckett,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04575DFD" w14:textId="77777777" w:rsidR="00D71B4F" w:rsidRDefault="00D71B4F" w:rsidP="00D71B4F">
      <w:pPr>
        <w:spacing w:line="480" w:lineRule="auto"/>
        <w:ind w:firstLine="720"/>
        <w:jc w:val="both"/>
        <w:rPr>
          <w:szCs w:val="24"/>
        </w:rPr>
      </w:pPr>
    </w:p>
    <w:p w14:paraId="26BD6BA2" w14:textId="77777777" w:rsidR="00D71B4F" w:rsidRDefault="00D71B4F" w:rsidP="00D71B4F">
      <w:pPr>
        <w:pStyle w:val="BodyText"/>
        <w:spacing w:line="360" w:lineRule="auto"/>
        <w:ind w:firstLine="720"/>
      </w:pPr>
      <w:r w:rsidRPr="00A15C2A">
        <w:t>It is ordered that</w:t>
      </w:r>
      <w:r>
        <w:t xml:space="preserve"> this Commission be and is hereby adjourned until Tuesday, March 12, 2019.</w:t>
      </w:r>
      <w:r w:rsidRPr="005116D9">
        <w:t xml:space="preserve"> </w:t>
      </w:r>
      <w:r>
        <w:tab/>
      </w:r>
      <w:r>
        <w:tab/>
      </w:r>
      <w:r>
        <w:tab/>
        <w:t xml:space="preserve">           </w:t>
      </w:r>
    </w:p>
    <w:p w14:paraId="4BD6EC95" w14:textId="77777777" w:rsidR="00D71B4F" w:rsidRDefault="00D71B4F" w:rsidP="00D71B4F">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0F3EFBF4" w14:textId="77777777" w:rsidR="00D71B4F" w:rsidRDefault="00D71B4F" w:rsidP="00D71B4F">
      <w:pPr>
        <w:ind w:left="1440" w:right="-806" w:hanging="720"/>
      </w:pPr>
    </w:p>
    <w:p w14:paraId="3A188FDD" w14:textId="771ABBC1" w:rsidR="00CD3A71" w:rsidRPr="00D71B4F" w:rsidRDefault="00CD3A71" w:rsidP="00D71B4F"/>
    <w:sectPr w:rsidR="00CD3A71" w:rsidRPr="00D71B4F"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2AFC"/>
    <w:multiLevelType w:val="hybridMultilevel"/>
    <w:tmpl w:val="BD1A48DE"/>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 w15:restartNumberingAfterBreak="0">
    <w:nsid w:val="21417237"/>
    <w:multiLevelType w:val="hybridMultilevel"/>
    <w:tmpl w:val="76A8AC06"/>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0293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1DB33D1"/>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7B4262EE"/>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346F41"/>
    <w:rsid w:val="004F5F0F"/>
    <w:rsid w:val="006669FF"/>
    <w:rsid w:val="009F62A5"/>
    <w:rsid w:val="00CD3A71"/>
    <w:rsid w:val="00D71B4F"/>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2020-09-28T18:49:00Z</dcterms:created>
  <dcterms:modified xsi:type="dcterms:W3CDTF">2020-09-28T18:49:00Z</dcterms:modified>
</cp:coreProperties>
</file>