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EF60" w14:textId="77777777" w:rsidR="002A28B7" w:rsidRDefault="002A28B7" w:rsidP="002A28B7">
      <w:pPr>
        <w:jc w:val="center"/>
      </w:pPr>
    </w:p>
    <w:p w14:paraId="35D92153" w14:textId="77777777" w:rsidR="002A28B7" w:rsidRDefault="002A28B7" w:rsidP="002A28B7">
      <w:pPr>
        <w:jc w:val="center"/>
      </w:pPr>
      <w:r>
        <w:t xml:space="preserve">COUNTY COMMISSION MEETING – TUESDAY, JANUARY 11, 2022 –10:00 A.M. </w:t>
      </w:r>
    </w:p>
    <w:p w14:paraId="65E032C2" w14:textId="77777777" w:rsidR="002A28B7" w:rsidRDefault="002A28B7" w:rsidP="002A28B7">
      <w:pPr>
        <w:pStyle w:val="Heading1"/>
        <w:jc w:val="left"/>
      </w:pPr>
    </w:p>
    <w:p w14:paraId="650832DC" w14:textId="77777777" w:rsidR="002A28B7" w:rsidRPr="00961FC2" w:rsidRDefault="002A28B7" w:rsidP="002A28B7">
      <w:pPr>
        <w:pStyle w:val="Heading1"/>
        <w:jc w:val="left"/>
        <w:rPr>
          <w:b/>
        </w:rPr>
      </w:pPr>
      <w:r>
        <w:t xml:space="preserve">AGENDA:                            </w:t>
      </w:r>
      <w:r>
        <w:tab/>
      </w:r>
      <w:r>
        <w:tab/>
        <w:t>OPEN WITH PRAYER</w:t>
      </w:r>
    </w:p>
    <w:p w14:paraId="069421D4" w14:textId="77777777" w:rsidR="002A28B7" w:rsidRDefault="002A28B7" w:rsidP="002A28B7">
      <w:pPr>
        <w:pStyle w:val="Heading1"/>
      </w:pPr>
      <w:r>
        <w:t>PLEDGE OF ALLEGIANCE</w:t>
      </w:r>
    </w:p>
    <w:p w14:paraId="7BE277D0" w14:textId="77777777" w:rsidR="002A28B7" w:rsidRDefault="002A28B7" w:rsidP="002A28B7">
      <w:pPr>
        <w:pStyle w:val="Heading1"/>
      </w:pPr>
      <w:r>
        <w:t xml:space="preserve">MINUTES OF PREVIOUS MEETING </w:t>
      </w:r>
    </w:p>
    <w:p w14:paraId="3A1B5070" w14:textId="77777777" w:rsidR="002A28B7" w:rsidRDefault="002A28B7" w:rsidP="002A28B7"/>
    <w:p w14:paraId="44E9A57D" w14:textId="77777777" w:rsidR="002A28B7" w:rsidRDefault="002A28B7" w:rsidP="002A28B7">
      <w:r>
        <w:t>CONTRACTS/AGREEMENTS/RESOLUTIONS :</w:t>
      </w:r>
      <w:r>
        <w:tab/>
        <w:t>-</w:t>
      </w:r>
      <w:r>
        <w:tab/>
        <w:t xml:space="preserve">Resolution Honoring the Life of </w:t>
      </w:r>
    </w:p>
    <w:p w14:paraId="527E8D37" w14:textId="77777777" w:rsidR="002A28B7" w:rsidRDefault="002A28B7" w:rsidP="002A28B7">
      <w:r>
        <w:tab/>
      </w:r>
      <w:r>
        <w:tab/>
      </w:r>
      <w:r>
        <w:tab/>
      </w:r>
      <w:r>
        <w:tab/>
      </w:r>
      <w:r>
        <w:tab/>
      </w:r>
      <w:r>
        <w:tab/>
      </w:r>
      <w:r>
        <w:tab/>
      </w:r>
      <w:r>
        <w:tab/>
        <w:t>Wintfry Shrewsbury</w:t>
      </w:r>
    </w:p>
    <w:p w14:paraId="5BFC6AE5" w14:textId="77777777" w:rsidR="002A28B7" w:rsidRDefault="002A28B7" w:rsidP="002A28B7">
      <w:r>
        <w:tab/>
      </w:r>
      <w:r>
        <w:tab/>
      </w:r>
      <w:r>
        <w:tab/>
      </w:r>
      <w:r>
        <w:tab/>
      </w:r>
      <w:r>
        <w:tab/>
      </w:r>
      <w:r>
        <w:tab/>
      </w:r>
      <w:r>
        <w:tab/>
      </w:r>
      <w:r>
        <w:tab/>
        <w:t xml:space="preserve">Bill Archer, Commissioner </w:t>
      </w:r>
    </w:p>
    <w:p w14:paraId="7D9DACF4" w14:textId="77777777" w:rsidR="002A28B7" w:rsidRDefault="002A28B7" w:rsidP="002A28B7">
      <w:r>
        <w:tab/>
      </w:r>
      <w:r>
        <w:tab/>
      </w:r>
      <w:r>
        <w:tab/>
      </w:r>
      <w:r>
        <w:tab/>
      </w:r>
      <w:r>
        <w:tab/>
      </w:r>
      <w:r>
        <w:tab/>
      </w:r>
      <w:r>
        <w:tab/>
      </w:r>
      <w:r>
        <w:tab/>
      </w:r>
      <w:r>
        <w:tab/>
      </w:r>
      <w:r>
        <w:tab/>
      </w:r>
      <w:r>
        <w:tab/>
      </w:r>
      <w:r>
        <w:tab/>
      </w:r>
      <w:r>
        <w:tab/>
      </w:r>
    </w:p>
    <w:p w14:paraId="2500FDB6" w14:textId="77777777" w:rsidR="002A28B7" w:rsidRDefault="002A28B7" w:rsidP="002A28B7">
      <w:r>
        <w:tab/>
      </w:r>
      <w:r>
        <w:tab/>
      </w:r>
      <w:r>
        <w:tab/>
      </w:r>
      <w:r>
        <w:tab/>
      </w:r>
      <w:r>
        <w:tab/>
      </w:r>
      <w:r>
        <w:tab/>
      </w:r>
      <w:r>
        <w:tab/>
        <w:t>-</w:t>
      </w:r>
      <w:r>
        <w:tab/>
        <w:t xml:space="preserve">Region One Planning &amp; Development </w:t>
      </w:r>
    </w:p>
    <w:p w14:paraId="3211E657" w14:textId="77777777" w:rsidR="002A28B7" w:rsidRDefault="002A28B7" w:rsidP="002A28B7">
      <w:r>
        <w:tab/>
      </w:r>
      <w:r>
        <w:tab/>
      </w:r>
      <w:r>
        <w:tab/>
      </w:r>
      <w:r>
        <w:tab/>
      </w:r>
      <w:r>
        <w:tab/>
      </w:r>
      <w:r>
        <w:tab/>
      </w:r>
      <w:r>
        <w:tab/>
      </w:r>
      <w:r>
        <w:tab/>
        <w:t xml:space="preserve">Cumberland Industrial Park </w:t>
      </w:r>
    </w:p>
    <w:p w14:paraId="73BE6C6C" w14:textId="77777777" w:rsidR="002A28B7" w:rsidRDefault="002A28B7" w:rsidP="002A28B7">
      <w:r>
        <w:tab/>
      </w:r>
      <w:r>
        <w:tab/>
      </w:r>
      <w:r>
        <w:tab/>
      </w:r>
      <w:r>
        <w:tab/>
      </w:r>
      <w:r>
        <w:tab/>
      </w:r>
      <w:r>
        <w:tab/>
      </w:r>
      <w:r>
        <w:tab/>
      </w:r>
      <w:r>
        <w:tab/>
        <w:t>Broadband Project-ISP Agreement</w:t>
      </w:r>
    </w:p>
    <w:p w14:paraId="6B525CC0" w14:textId="77777777" w:rsidR="002A28B7" w:rsidRDefault="002A28B7" w:rsidP="002A28B7">
      <w:r>
        <w:tab/>
      </w:r>
      <w:r>
        <w:tab/>
      </w:r>
      <w:r>
        <w:tab/>
      </w:r>
      <w:r>
        <w:tab/>
      </w:r>
      <w:r>
        <w:tab/>
      </w:r>
      <w:r>
        <w:tab/>
      </w:r>
      <w:r>
        <w:tab/>
      </w:r>
      <w:r>
        <w:tab/>
        <w:t xml:space="preserve">Jason Roberts, Executive Director </w:t>
      </w:r>
    </w:p>
    <w:p w14:paraId="51BD12C8" w14:textId="77777777" w:rsidR="002A28B7" w:rsidRDefault="002A28B7" w:rsidP="002A28B7"/>
    <w:p w14:paraId="5D86652F" w14:textId="77777777" w:rsidR="002A28B7" w:rsidRPr="007D235C" w:rsidRDefault="002A28B7" w:rsidP="002A28B7">
      <w:pPr>
        <w:rPr>
          <w:b/>
        </w:rPr>
      </w:pPr>
      <w:r>
        <w:tab/>
      </w:r>
      <w:r>
        <w:tab/>
      </w:r>
      <w:r>
        <w:tab/>
      </w:r>
      <w:r>
        <w:tab/>
      </w:r>
      <w:r>
        <w:tab/>
      </w:r>
      <w:r>
        <w:tab/>
      </w:r>
      <w:r>
        <w:tab/>
        <w:t>-</w:t>
      </w:r>
      <w:r>
        <w:tab/>
        <w:t xml:space="preserve">Suddenlink Cable Franchise Agreement </w:t>
      </w:r>
    </w:p>
    <w:p w14:paraId="07E4B6CF" w14:textId="77777777" w:rsidR="002A28B7" w:rsidRDefault="002A28B7" w:rsidP="002A28B7">
      <w:r>
        <w:tab/>
      </w:r>
      <w:r>
        <w:tab/>
      </w:r>
      <w:r>
        <w:tab/>
      </w:r>
      <w:r>
        <w:tab/>
      </w:r>
      <w:r>
        <w:tab/>
      </w:r>
      <w:r>
        <w:tab/>
      </w:r>
      <w:r>
        <w:tab/>
      </w:r>
      <w:r>
        <w:tab/>
        <w:t xml:space="preserve">Sohrab Shahandeh, Manager </w:t>
      </w:r>
    </w:p>
    <w:p w14:paraId="6C45EAE7" w14:textId="77777777" w:rsidR="002A28B7" w:rsidRPr="007D235C" w:rsidRDefault="002A28B7" w:rsidP="002A28B7">
      <w:pPr>
        <w:rPr>
          <w:b/>
        </w:rPr>
      </w:pPr>
      <w:r>
        <w:tab/>
      </w:r>
      <w:r>
        <w:tab/>
      </w:r>
      <w:r>
        <w:tab/>
      </w:r>
      <w:r>
        <w:tab/>
      </w:r>
      <w:r>
        <w:tab/>
      </w:r>
      <w:r>
        <w:tab/>
      </w:r>
      <w:r>
        <w:tab/>
      </w:r>
      <w:r>
        <w:tab/>
        <w:t>Government Affairs</w:t>
      </w:r>
    </w:p>
    <w:p w14:paraId="5151999A" w14:textId="77777777" w:rsidR="002A28B7" w:rsidRDefault="002A28B7" w:rsidP="002A28B7"/>
    <w:p w14:paraId="427E822F" w14:textId="77777777" w:rsidR="002A28B7" w:rsidRPr="004D5D47" w:rsidRDefault="002A28B7" w:rsidP="002A28B7">
      <w:pPr>
        <w:rPr>
          <w:b/>
        </w:rPr>
      </w:pPr>
      <w:r>
        <w:tab/>
      </w:r>
      <w:r>
        <w:tab/>
      </w:r>
      <w:r>
        <w:tab/>
      </w:r>
      <w:r>
        <w:tab/>
      </w:r>
      <w:r>
        <w:tab/>
      </w:r>
      <w:r>
        <w:tab/>
      </w:r>
      <w:r>
        <w:tab/>
        <w:t>-</w:t>
      </w:r>
      <w:r>
        <w:tab/>
        <w:t xml:space="preserve">West Virginia DEP- 2022 REAP  </w:t>
      </w:r>
    </w:p>
    <w:p w14:paraId="0A552BBB" w14:textId="77777777" w:rsidR="002A28B7" w:rsidRDefault="002A28B7" w:rsidP="002A28B7">
      <w:r>
        <w:tab/>
      </w:r>
      <w:r>
        <w:tab/>
      </w:r>
      <w:r>
        <w:tab/>
      </w:r>
      <w:r>
        <w:tab/>
      </w:r>
      <w:r>
        <w:tab/>
      </w:r>
      <w:r>
        <w:tab/>
      </w:r>
      <w:r>
        <w:tab/>
      </w:r>
      <w:r>
        <w:tab/>
        <w:t>Recycling Assistance Grant Contract</w:t>
      </w:r>
    </w:p>
    <w:p w14:paraId="007B5292" w14:textId="77777777" w:rsidR="002A28B7" w:rsidRDefault="002A28B7" w:rsidP="002A28B7">
      <w:r>
        <w:tab/>
      </w:r>
      <w:r>
        <w:tab/>
      </w:r>
      <w:r>
        <w:tab/>
      </w:r>
      <w:r>
        <w:tab/>
      </w:r>
      <w:r>
        <w:tab/>
      </w:r>
      <w:r>
        <w:tab/>
      </w:r>
      <w:r>
        <w:tab/>
      </w:r>
      <w:r>
        <w:tab/>
        <w:t xml:space="preserve">($62,242) </w:t>
      </w:r>
    </w:p>
    <w:p w14:paraId="161B4FE8" w14:textId="77777777" w:rsidR="002A28B7" w:rsidRDefault="002A28B7" w:rsidP="002A28B7"/>
    <w:p w14:paraId="30D538D9" w14:textId="77777777" w:rsidR="002A28B7" w:rsidRPr="004D5D47" w:rsidRDefault="002A28B7" w:rsidP="002A28B7">
      <w:pPr>
        <w:rPr>
          <w:b/>
        </w:rPr>
      </w:pPr>
      <w:r>
        <w:tab/>
      </w:r>
      <w:r>
        <w:tab/>
      </w:r>
      <w:r>
        <w:tab/>
      </w:r>
      <w:r>
        <w:tab/>
      </w:r>
      <w:r>
        <w:tab/>
      </w:r>
      <w:r>
        <w:tab/>
      </w:r>
      <w:r>
        <w:tab/>
        <w:t>-</w:t>
      </w:r>
      <w:r>
        <w:tab/>
        <w:t xml:space="preserve">Autoclear-Service Contract for X-ray </w:t>
      </w:r>
    </w:p>
    <w:p w14:paraId="7EF29955" w14:textId="77777777" w:rsidR="002A28B7" w:rsidRDefault="002A28B7" w:rsidP="002A28B7">
      <w:r>
        <w:tab/>
      </w:r>
      <w:r>
        <w:tab/>
      </w:r>
      <w:r>
        <w:tab/>
      </w:r>
      <w:r>
        <w:tab/>
      </w:r>
      <w:r>
        <w:tab/>
      </w:r>
      <w:r>
        <w:tab/>
      </w:r>
      <w:r>
        <w:tab/>
      </w:r>
      <w:r>
        <w:tab/>
        <w:t xml:space="preserve">Scanners in Courthouse and Annex </w:t>
      </w:r>
    </w:p>
    <w:p w14:paraId="3BF158CA" w14:textId="77777777" w:rsidR="002A28B7" w:rsidRDefault="002A28B7" w:rsidP="002A28B7">
      <w:r>
        <w:tab/>
      </w:r>
      <w:r>
        <w:tab/>
      </w:r>
      <w:r>
        <w:tab/>
      </w:r>
      <w:r>
        <w:tab/>
      </w:r>
      <w:r>
        <w:tab/>
      </w:r>
      <w:r>
        <w:tab/>
      </w:r>
      <w:r>
        <w:tab/>
      </w:r>
      <w:r>
        <w:tab/>
        <w:t xml:space="preserve">Vicky Reed, Administrator </w:t>
      </w:r>
      <w:r>
        <w:tab/>
      </w:r>
    </w:p>
    <w:p w14:paraId="34E805D7" w14:textId="77777777" w:rsidR="002A28B7" w:rsidRDefault="002A28B7" w:rsidP="002A28B7">
      <w:r>
        <w:tab/>
      </w:r>
      <w:r>
        <w:tab/>
      </w:r>
      <w:r>
        <w:tab/>
      </w:r>
      <w:r>
        <w:tab/>
      </w:r>
      <w:r>
        <w:tab/>
      </w:r>
      <w:r>
        <w:tab/>
      </w:r>
      <w:r>
        <w:tab/>
      </w:r>
      <w:r>
        <w:tab/>
      </w:r>
      <w:r>
        <w:tab/>
      </w:r>
      <w:r>
        <w:tab/>
      </w:r>
      <w:r>
        <w:tab/>
      </w:r>
      <w:r>
        <w:tab/>
      </w:r>
    </w:p>
    <w:p w14:paraId="4434D562" w14:textId="77777777" w:rsidR="002A28B7" w:rsidRPr="009068F1" w:rsidRDefault="002A28B7" w:rsidP="002A28B7">
      <w:pPr>
        <w:rPr>
          <w:b/>
        </w:rPr>
      </w:pPr>
      <w:r>
        <w:t>ESTATES:</w:t>
      </w:r>
      <w:r>
        <w:tab/>
      </w:r>
      <w:r>
        <w:tab/>
      </w:r>
      <w:r>
        <w:tab/>
      </w:r>
      <w:r>
        <w:tab/>
      </w:r>
      <w:r>
        <w:tab/>
      </w:r>
      <w:r>
        <w:tab/>
        <w:t>-</w:t>
      </w:r>
      <w:r>
        <w:tab/>
        <w:t>Benny E. Bailey</w:t>
      </w:r>
      <w:r>
        <w:rPr>
          <w:b/>
        </w:rPr>
        <w:t xml:space="preserve"> </w:t>
      </w:r>
    </w:p>
    <w:p w14:paraId="39EAE6FF" w14:textId="77777777" w:rsidR="002A28B7" w:rsidRDefault="002A28B7" w:rsidP="002A28B7"/>
    <w:p w14:paraId="03AC88AD" w14:textId="77777777" w:rsidR="002A28B7" w:rsidRDefault="002A28B7" w:rsidP="002A28B7">
      <w:r>
        <w:t>FUNDING REQUESTS:</w:t>
      </w:r>
      <w:r>
        <w:tab/>
      </w:r>
      <w:r>
        <w:tab/>
      </w:r>
      <w:r>
        <w:tab/>
      </w:r>
      <w:r>
        <w:tab/>
        <w:t>-</w:t>
      </w:r>
      <w:r>
        <w:tab/>
        <w:t xml:space="preserve">APalm Project-Community Center </w:t>
      </w:r>
    </w:p>
    <w:p w14:paraId="0D0405A1" w14:textId="77777777" w:rsidR="002A28B7" w:rsidRDefault="002A28B7" w:rsidP="002A28B7">
      <w:r>
        <w:tab/>
      </w:r>
      <w:r>
        <w:tab/>
      </w:r>
      <w:r>
        <w:tab/>
      </w:r>
      <w:r>
        <w:tab/>
      </w:r>
      <w:r>
        <w:tab/>
      </w:r>
      <w:r>
        <w:tab/>
      </w:r>
      <w:r>
        <w:tab/>
      </w:r>
      <w:r>
        <w:tab/>
        <w:t xml:space="preserve">Arnold Palmer, Director </w:t>
      </w:r>
    </w:p>
    <w:p w14:paraId="6E58AE7A" w14:textId="77777777" w:rsidR="002A28B7" w:rsidRPr="00594BA5" w:rsidRDefault="002A28B7" w:rsidP="002A28B7">
      <w:pPr>
        <w:rPr>
          <w:b/>
        </w:rPr>
      </w:pPr>
      <w:r>
        <w:tab/>
      </w:r>
      <w:r>
        <w:tab/>
      </w:r>
      <w:r>
        <w:tab/>
      </w:r>
      <w:r>
        <w:tab/>
      </w:r>
      <w:r>
        <w:tab/>
      </w:r>
      <w:r>
        <w:tab/>
      </w:r>
      <w:r>
        <w:tab/>
      </w:r>
      <w:r>
        <w:tab/>
      </w:r>
      <w:r>
        <w:tab/>
      </w:r>
      <w:r>
        <w:tab/>
      </w:r>
      <w:r>
        <w:tab/>
      </w:r>
      <w:r>
        <w:tab/>
      </w:r>
      <w:r>
        <w:tab/>
      </w:r>
    </w:p>
    <w:p w14:paraId="5B2A78FA" w14:textId="77777777" w:rsidR="002A28B7" w:rsidRDefault="002A28B7" w:rsidP="002A28B7">
      <w:r>
        <w:tab/>
      </w:r>
      <w:r>
        <w:tab/>
      </w:r>
      <w:r>
        <w:tab/>
      </w:r>
      <w:r>
        <w:tab/>
      </w:r>
      <w:r>
        <w:tab/>
      </w:r>
      <w:r>
        <w:tab/>
      </w:r>
      <w:r>
        <w:tab/>
        <w:t>-</w:t>
      </w:r>
      <w:r>
        <w:tab/>
        <w:t>Mercer County Public Service District</w:t>
      </w:r>
    </w:p>
    <w:p w14:paraId="076FF600" w14:textId="77777777" w:rsidR="002A28B7" w:rsidRDefault="002A28B7" w:rsidP="002A28B7">
      <w:r>
        <w:tab/>
      </w:r>
      <w:r>
        <w:tab/>
      </w:r>
      <w:r>
        <w:tab/>
      </w:r>
      <w:r>
        <w:tab/>
      </w:r>
      <w:r>
        <w:tab/>
      </w:r>
      <w:r>
        <w:tab/>
      </w:r>
      <w:r>
        <w:tab/>
      </w:r>
      <w:r>
        <w:tab/>
        <w:t xml:space="preserve">Funding for Operational Expenses </w:t>
      </w:r>
    </w:p>
    <w:p w14:paraId="6D3D160B" w14:textId="77777777" w:rsidR="002A28B7" w:rsidRDefault="002A28B7" w:rsidP="002A28B7">
      <w:r>
        <w:tab/>
      </w:r>
      <w:r>
        <w:tab/>
      </w:r>
      <w:r>
        <w:tab/>
      </w:r>
      <w:r>
        <w:tab/>
      </w:r>
      <w:r>
        <w:tab/>
      </w:r>
      <w:r>
        <w:tab/>
      </w:r>
      <w:r>
        <w:tab/>
      </w:r>
      <w:r>
        <w:tab/>
        <w:t xml:space="preserve">Mike Kennett, Chairman </w:t>
      </w:r>
    </w:p>
    <w:p w14:paraId="5B839F1A" w14:textId="77777777" w:rsidR="002A28B7" w:rsidRDefault="002A28B7" w:rsidP="002A28B7">
      <w:pPr>
        <w:ind w:left="5550"/>
      </w:pPr>
    </w:p>
    <w:p w14:paraId="637B9311" w14:textId="77777777" w:rsidR="002A28B7" w:rsidRDefault="002A28B7" w:rsidP="002A28B7">
      <w:r>
        <w:t xml:space="preserve">DISCUSSION: </w:t>
      </w:r>
      <w:r>
        <w:tab/>
      </w:r>
      <w:r>
        <w:tab/>
      </w:r>
      <w:r>
        <w:tab/>
      </w:r>
      <w:r>
        <w:tab/>
      </w:r>
      <w:r>
        <w:tab/>
        <w:t>-</w:t>
      </w:r>
      <w:r>
        <w:tab/>
        <w:t xml:space="preserve">Candidacy Filing Period </w:t>
      </w:r>
    </w:p>
    <w:p w14:paraId="16C5DF3A" w14:textId="77777777" w:rsidR="002A28B7" w:rsidRDefault="002A28B7" w:rsidP="002A28B7">
      <w:r>
        <w:tab/>
      </w:r>
      <w:r>
        <w:tab/>
      </w:r>
      <w:r>
        <w:tab/>
      </w:r>
      <w:r>
        <w:tab/>
      </w:r>
      <w:r>
        <w:tab/>
      </w:r>
      <w:r>
        <w:tab/>
      </w:r>
      <w:r>
        <w:tab/>
      </w:r>
      <w:r>
        <w:tab/>
        <w:t>Redistricting</w:t>
      </w:r>
    </w:p>
    <w:p w14:paraId="401164B3" w14:textId="77777777" w:rsidR="002A28B7" w:rsidRDefault="002A28B7" w:rsidP="002A28B7">
      <w:r>
        <w:tab/>
      </w:r>
      <w:r>
        <w:tab/>
      </w:r>
      <w:r>
        <w:tab/>
      </w:r>
      <w:r>
        <w:tab/>
      </w:r>
      <w:r>
        <w:tab/>
      </w:r>
      <w:r>
        <w:tab/>
      </w:r>
      <w:r>
        <w:tab/>
      </w:r>
      <w:r>
        <w:tab/>
        <w:t xml:space="preserve">Verlin Moye, County Clerk </w:t>
      </w:r>
    </w:p>
    <w:p w14:paraId="7650FC71" w14:textId="77777777" w:rsidR="002A28B7" w:rsidRDefault="002A28B7" w:rsidP="002A28B7"/>
    <w:p w14:paraId="1BF17DF4" w14:textId="77777777" w:rsidR="002A28B7" w:rsidRDefault="002A28B7" w:rsidP="002A28B7">
      <w:r>
        <w:tab/>
      </w:r>
      <w:r>
        <w:tab/>
      </w:r>
      <w:r>
        <w:tab/>
      </w:r>
      <w:r>
        <w:tab/>
      </w:r>
      <w:r>
        <w:tab/>
      </w:r>
      <w:r>
        <w:tab/>
      </w:r>
      <w:r>
        <w:tab/>
        <w:t>-</w:t>
      </w:r>
      <w:r>
        <w:tab/>
        <w:t>Glenwood Park Amphitheater Stage</w:t>
      </w:r>
    </w:p>
    <w:p w14:paraId="1A79B9B5" w14:textId="77777777" w:rsidR="002A28B7" w:rsidRDefault="002A28B7" w:rsidP="002A28B7">
      <w:r>
        <w:tab/>
      </w:r>
      <w:r>
        <w:tab/>
      </w:r>
      <w:r>
        <w:tab/>
      </w:r>
      <w:r>
        <w:tab/>
      </w:r>
      <w:r>
        <w:tab/>
      </w:r>
      <w:r>
        <w:tab/>
      </w:r>
      <w:r>
        <w:tab/>
      </w:r>
      <w:r>
        <w:tab/>
        <w:t xml:space="preserve">Gene Buckner, President  </w:t>
      </w:r>
    </w:p>
    <w:p w14:paraId="4AD613D8" w14:textId="77777777" w:rsidR="002A28B7" w:rsidRDefault="002A28B7" w:rsidP="002A28B7">
      <w:r>
        <w:tab/>
      </w:r>
      <w:r>
        <w:tab/>
      </w:r>
      <w:r>
        <w:tab/>
      </w:r>
      <w:r>
        <w:tab/>
      </w:r>
      <w:r>
        <w:tab/>
      </w:r>
      <w:r>
        <w:tab/>
      </w:r>
      <w:r>
        <w:tab/>
      </w:r>
      <w:r>
        <w:tab/>
      </w:r>
      <w:r>
        <w:tab/>
      </w:r>
      <w:r>
        <w:tab/>
      </w:r>
      <w:r>
        <w:tab/>
      </w:r>
      <w:r>
        <w:tab/>
      </w:r>
    </w:p>
    <w:p w14:paraId="11C41D10" w14:textId="77777777" w:rsidR="002A28B7" w:rsidRDefault="002A28B7" w:rsidP="002A28B7">
      <w:r>
        <w:tab/>
      </w:r>
      <w:r>
        <w:tab/>
      </w:r>
      <w:r>
        <w:tab/>
      </w:r>
      <w:r>
        <w:tab/>
      </w:r>
      <w:r>
        <w:tab/>
      </w:r>
      <w:r>
        <w:tab/>
      </w:r>
      <w:r>
        <w:tab/>
        <w:t>-</w:t>
      </w:r>
      <w:r>
        <w:tab/>
        <w:t xml:space="preserve">American Rescue Plan Funding </w:t>
      </w:r>
    </w:p>
    <w:p w14:paraId="2B9BAF41" w14:textId="77777777" w:rsidR="002A28B7" w:rsidRDefault="002A28B7" w:rsidP="002A28B7">
      <w:r>
        <w:tab/>
      </w:r>
      <w:r>
        <w:tab/>
      </w:r>
      <w:r>
        <w:tab/>
      </w:r>
      <w:r>
        <w:tab/>
      </w:r>
      <w:r>
        <w:tab/>
      </w:r>
      <w:r>
        <w:tab/>
      </w:r>
      <w:r>
        <w:tab/>
      </w:r>
      <w:r>
        <w:tab/>
        <w:t xml:space="preserve">Application Process </w:t>
      </w:r>
    </w:p>
    <w:p w14:paraId="0E9F0C2F" w14:textId="77777777" w:rsidR="002A28B7" w:rsidRDefault="002A28B7" w:rsidP="002A28B7">
      <w:r>
        <w:tab/>
      </w:r>
      <w:r>
        <w:tab/>
      </w:r>
      <w:r>
        <w:tab/>
      </w:r>
      <w:r>
        <w:tab/>
      </w:r>
      <w:r>
        <w:tab/>
      </w:r>
      <w:r>
        <w:tab/>
      </w:r>
      <w:r>
        <w:tab/>
      </w:r>
      <w:r>
        <w:tab/>
        <w:t xml:space="preserve">Greg Puckett, Commissioner </w:t>
      </w:r>
    </w:p>
    <w:p w14:paraId="06A32A10" w14:textId="77777777" w:rsidR="002A28B7" w:rsidRDefault="002A28B7" w:rsidP="002A28B7"/>
    <w:p w14:paraId="3C916A20" w14:textId="77777777" w:rsidR="002A28B7" w:rsidRDefault="002A28B7" w:rsidP="002A28B7">
      <w:r>
        <w:tab/>
      </w:r>
      <w:r>
        <w:tab/>
      </w:r>
      <w:r>
        <w:tab/>
      </w:r>
      <w:r>
        <w:tab/>
      </w:r>
      <w:r>
        <w:tab/>
      </w:r>
      <w:r>
        <w:tab/>
      </w:r>
      <w:r>
        <w:tab/>
        <w:t>-</w:t>
      </w:r>
      <w:r>
        <w:tab/>
        <w:t>Emergency Management/Flood Control</w:t>
      </w:r>
    </w:p>
    <w:p w14:paraId="31A11DF3" w14:textId="77777777" w:rsidR="002A28B7" w:rsidRDefault="002A28B7" w:rsidP="002A28B7">
      <w:r>
        <w:tab/>
      </w:r>
      <w:r>
        <w:tab/>
      </w:r>
      <w:r>
        <w:tab/>
      </w:r>
      <w:r>
        <w:tab/>
      </w:r>
      <w:r>
        <w:tab/>
      </w:r>
      <w:r>
        <w:tab/>
      </w:r>
      <w:r>
        <w:tab/>
      </w:r>
      <w:r>
        <w:tab/>
        <w:t xml:space="preserve">Activity Report </w:t>
      </w:r>
    </w:p>
    <w:p w14:paraId="0D06C255" w14:textId="77777777" w:rsidR="002A28B7" w:rsidRDefault="002A28B7" w:rsidP="002A28B7">
      <w:r>
        <w:tab/>
      </w:r>
      <w:r>
        <w:tab/>
      </w:r>
      <w:r>
        <w:tab/>
      </w:r>
      <w:r>
        <w:tab/>
      </w:r>
      <w:r>
        <w:tab/>
      </w:r>
      <w:r>
        <w:tab/>
      </w:r>
      <w:r>
        <w:tab/>
      </w:r>
      <w:r>
        <w:tab/>
        <w:t xml:space="preserve">Keith Gunnoe, Director </w:t>
      </w:r>
    </w:p>
    <w:p w14:paraId="5759DC31" w14:textId="77777777" w:rsidR="002A28B7" w:rsidRDefault="002A28B7" w:rsidP="002A28B7">
      <w:r>
        <w:tab/>
      </w:r>
      <w:r>
        <w:tab/>
      </w:r>
      <w:r>
        <w:tab/>
      </w:r>
      <w:r>
        <w:tab/>
      </w:r>
      <w:r>
        <w:tab/>
      </w:r>
      <w:r>
        <w:tab/>
      </w:r>
      <w:r>
        <w:tab/>
      </w:r>
      <w:r>
        <w:tab/>
      </w:r>
      <w:r>
        <w:tab/>
      </w:r>
      <w:r>
        <w:tab/>
      </w:r>
      <w:r>
        <w:tab/>
      </w:r>
    </w:p>
    <w:p w14:paraId="2D612F2D" w14:textId="77777777" w:rsidR="002A28B7" w:rsidRDefault="002A28B7" w:rsidP="002A28B7">
      <w:r>
        <w:tab/>
      </w:r>
    </w:p>
    <w:p w14:paraId="045B8FFE" w14:textId="77777777" w:rsidR="002A28B7" w:rsidRDefault="002A28B7" w:rsidP="002A28B7">
      <w:r>
        <w:t>PUBLIC COMMENTS:</w:t>
      </w:r>
      <w:r>
        <w:tab/>
      </w:r>
      <w:r>
        <w:tab/>
      </w:r>
      <w:r>
        <w:tab/>
      </w:r>
      <w:r>
        <w:tab/>
      </w:r>
      <w:r>
        <w:tab/>
      </w:r>
      <w:r>
        <w:tab/>
        <w:t xml:space="preserve">   </w:t>
      </w:r>
      <w:r>
        <w:tab/>
        <w:t xml:space="preserve"> </w:t>
      </w:r>
    </w:p>
    <w:p w14:paraId="47AFB10E" w14:textId="77777777" w:rsidR="002A28B7" w:rsidRDefault="002A28B7" w:rsidP="002A28B7">
      <w:r>
        <w:tab/>
      </w:r>
      <w:r>
        <w:tab/>
      </w:r>
      <w:r>
        <w:tab/>
      </w:r>
      <w:r>
        <w:tab/>
      </w:r>
      <w:r>
        <w:tab/>
      </w:r>
      <w:r>
        <w:tab/>
      </w:r>
      <w:r>
        <w:tab/>
      </w:r>
      <w:r>
        <w:tab/>
      </w:r>
      <w:r>
        <w:tab/>
      </w:r>
      <w:r>
        <w:tab/>
      </w:r>
      <w:r>
        <w:tab/>
      </w:r>
      <w:r>
        <w:tab/>
      </w:r>
      <w:r>
        <w:tab/>
      </w:r>
      <w:r>
        <w:tab/>
      </w:r>
      <w:r>
        <w:tab/>
      </w:r>
      <w:r>
        <w:tab/>
      </w:r>
      <w:r>
        <w:tab/>
      </w:r>
    </w:p>
    <w:p w14:paraId="3A283F40" w14:textId="77777777" w:rsidR="002A28B7" w:rsidRDefault="002A28B7" w:rsidP="002A28B7">
      <w:r>
        <w:tab/>
      </w:r>
      <w:r>
        <w:tab/>
      </w:r>
      <w:r>
        <w:tab/>
      </w:r>
      <w:r>
        <w:tab/>
      </w:r>
      <w:r>
        <w:tab/>
      </w:r>
      <w:r>
        <w:tab/>
      </w:r>
    </w:p>
    <w:p w14:paraId="350F59EF" w14:textId="77777777" w:rsidR="002A28B7" w:rsidRDefault="002A28B7" w:rsidP="002A28B7">
      <w:r>
        <w:t>COMMISSION TO APPROVE THE FOLLOWING:</w:t>
      </w:r>
    </w:p>
    <w:p w14:paraId="28F9FDF1" w14:textId="77777777" w:rsidR="002A28B7" w:rsidRDefault="002A28B7" w:rsidP="002A28B7">
      <w:r>
        <w:t>1.</w:t>
      </w:r>
      <w:r>
        <w:tab/>
        <w:t xml:space="preserve">Invoices </w:t>
      </w:r>
    </w:p>
    <w:p w14:paraId="198FD168" w14:textId="77777777" w:rsidR="002A28B7" w:rsidRDefault="002A28B7" w:rsidP="002A28B7">
      <w:r>
        <w:t>2.</w:t>
      </w:r>
      <w:r>
        <w:tab/>
        <w:t>Settlements</w:t>
      </w:r>
    </w:p>
    <w:p w14:paraId="3D6147DE" w14:textId="77777777" w:rsidR="002A28B7" w:rsidRDefault="002A28B7" w:rsidP="002A28B7">
      <w:r>
        <w:t>3.</w:t>
      </w:r>
      <w:r>
        <w:tab/>
        <w:t>Exonerations</w:t>
      </w:r>
    </w:p>
    <w:p w14:paraId="580ED541" w14:textId="77777777" w:rsidR="002A28B7" w:rsidRDefault="002A28B7" w:rsidP="002A28B7">
      <w:r>
        <w:t>4.</w:t>
      </w:r>
      <w:r>
        <w:tab/>
        <w:t>List of Approved Estates for December 2021</w:t>
      </w:r>
    </w:p>
    <w:p w14:paraId="4C181500" w14:textId="77777777" w:rsidR="002A28B7" w:rsidRPr="00753D4C" w:rsidRDefault="002A28B7" w:rsidP="002A28B7">
      <w:pPr>
        <w:spacing w:line="360" w:lineRule="auto"/>
        <w:rPr>
          <w:szCs w:val="24"/>
        </w:rPr>
      </w:pPr>
      <w:r w:rsidRPr="00753D4C">
        <w:rPr>
          <w:szCs w:val="24"/>
        </w:rPr>
        <w:lastRenderedPageBreak/>
        <w:t>WEST VIRGINIA:</w:t>
      </w:r>
    </w:p>
    <w:p w14:paraId="52EA7A8A" w14:textId="77777777" w:rsidR="002A28B7" w:rsidRPr="00753D4C" w:rsidRDefault="002A28B7" w:rsidP="002A28B7">
      <w:pPr>
        <w:pStyle w:val="BodyText"/>
        <w:rPr>
          <w:szCs w:val="24"/>
        </w:rPr>
      </w:pPr>
      <w:r w:rsidRPr="00753D4C">
        <w:rPr>
          <w:szCs w:val="24"/>
        </w:rPr>
        <w:tab/>
        <w:t xml:space="preserve">At a regular session of the County Commission, held for the County of Mercer, at the Courthouse thereof, on </w:t>
      </w:r>
      <w:r>
        <w:rPr>
          <w:szCs w:val="24"/>
        </w:rPr>
        <w:t>Tue</w:t>
      </w:r>
      <w:r w:rsidRPr="00753D4C">
        <w:rPr>
          <w:szCs w:val="24"/>
        </w:rPr>
        <w:t xml:space="preserve">sday, </w:t>
      </w:r>
      <w:r>
        <w:rPr>
          <w:szCs w:val="24"/>
        </w:rPr>
        <w:t>January 11</w:t>
      </w:r>
      <w:r w:rsidRPr="00753D4C">
        <w:rPr>
          <w:szCs w:val="24"/>
        </w:rPr>
        <w:t>, 20</w:t>
      </w:r>
      <w:r>
        <w:rPr>
          <w:szCs w:val="24"/>
        </w:rPr>
        <w:t>22</w:t>
      </w:r>
      <w:r w:rsidRPr="00753D4C">
        <w:rPr>
          <w:szCs w:val="24"/>
        </w:rPr>
        <w:t>,</w:t>
      </w:r>
    </w:p>
    <w:p w14:paraId="086BDC4C" w14:textId="77777777" w:rsidR="002A28B7" w:rsidRPr="00753D4C" w:rsidRDefault="002A28B7" w:rsidP="002A28B7">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2CEF131F" w14:textId="77777777" w:rsidR="002A28B7" w:rsidRPr="00753D4C" w:rsidRDefault="002A28B7" w:rsidP="002A28B7">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6ABD58FC" w14:textId="77777777" w:rsidR="002A28B7" w:rsidRDefault="002A28B7" w:rsidP="002A28B7">
      <w:pPr>
        <w:spacing w:line="480" w:lineRule="auto"/>
        <w:ind w:firstLine="720"/>
        <w:jc w:val="both"/>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7D0BBBBF" w14:textId="77777777" w:rsidR="002A28B7" w:rsidRDefault="002A28B7" w:rsidP="002A28B7">
      <w:pPr>
        <w:spacing w:line="480" w:lineRule="auto"/>
        <w:ind w:firstLine="720"/>
        <w:jc w:val="both"/>
        <w:rPr>
          <w:szCs w:val="24"/>
        </w:rPr>
      </w:pPr>
    </w:p>
    <w:p w14:paraId="462E866C" w14:textId="77777777" w:rsidR="002A28B7" w:rsidRDefault="002A28B7" w:rsidP="002A28B7">
      <w:pPr>
        <w:pStyle w:val="NoSpacing"/>
      </w:pPr>
      <w:r>
        <w:rPr>
          <w:szCs w:val="24"/>
        </w:rPr>
        <w:tab/>
        <w:t>R</w:t>
      </w:r>
      <w:r w:rsidRPr="003B578D">
        <w:rPr>
          <w:szCs w:val="24"/>
        </w:rPr>
        <w:t>E</w:t>
      </w:r>
      <w:r>
        <w:t>:</w:t>
      </w:r>
      <w:r>
        <w:tab/>
        <w:t>RESOLUTION HONORING THE LIFE OF WINTFRY SHREWSBURY</w:t>
      </w:r>
    </w:p>
    <w:p w14:paraId="01E7B6C7" w14:textId="77777777" w:rsidR="002A28B7" w:rsidRDefault="002A28B7" w:rsidP="002A28B7">
      <w:pPr>
        <w:pStyle w:val="NoSpacing"/>
      </w:pPr>
    </w:p>
    <w:p w14:paraId="315BA618" w14:textId="77777777" w:rsidR="002A28B7" w:rsidRDefault="002A28B7" w:rsidP="002A28B7">
      <w:pPr>
        <w:spacing w:line="480" w:lineRule="auto"/>
        <w:ind w:firstLine="720"/>
        <w:jc w:val="both"/>
      </w:pPr>
      <w:r>
        <w:t>This day on motion of Bill Archer, Commissioner, seconded by Greg Puckett, Commissioner, the Commission voted unanimously to approve a Resolution Honoring the Life of Wintfry Shrewsbury.</w:t>
      </w:r>
    </w:p>
    <w:p w14:paraId="23FFAA3C" w14:textId="77777777" w:rsidR="002A28B7" w:rsidRDefault="002A28B7" w:rsidP="002A28B7">
      <w:pPr>
        <w:pStyle w:val="NoSpacing"/>
        <w:jc w:val="center"/>
        <w:rPr>
          <w:b/>
          <w:sz w:val="22"/>
          <w:szCs w:val="22"/>
        </w:rPr>
      </w:pPr>
    </w:p>
    <w:p w14:paraId="22327D2A" w14:textId="77777777" w:rsidR="002A28B7" w:rsidRPr="008B7BB8" w:rsidRDefault="002A28B7" w:rsidP="002A28B7">
      <w:pPr>
        <w:pStyle w:val="NoSpacing"/>
        <w:jc w:val="center"/>
        <w:rPr>
          <w:b/>
        </w:rPr>
      </w:pPr>
      <w:r w:rsidRPr="008B7BB8">
        <w:rPr>
          <w:b/>
        </w:rPr>
        <w:t xml:space="preserve">Resolution Honoring the Life of </w:t>
      </w:r>
    </w:p>
    <w:p w14:paraId="05F88509" w14:textId="77777777" w:rsidR="002A28B7" w:rsidRPr="008B7BB8" w:rsidRDefault="002A28B7" w:rsidP="002A28B7">
      <w:pPr>
        <w:pStyle w:val="NoSpacing"/>
        <w:jc w:val="center"/>
        <w:rPr>
          <w:b/>
        </w:rPr>
      </w:pPr>
      <w:r w:rsidRPr="008B7BB8">
        <w:rPr>
          <w:b/>
        </w:rPr>
        <w:t>Wintfry “Wimpy” Shrewsbury</w:t>
      </w:r>
    </w:p>
    <w:p w14:paraId="2A145667" w14:textId="77777777" w:rsidR="002A28B7" w:rsidRPr="008B7BB8" w:rsidRDefault="002A28B7" w:rsidP="002A28B7"/>
    <w:p w14:paraId="694386BB" w14:textId="77777777" w:rsidR="002A28B7" w:rsidRPr="003A5384" w:rsidRDefault="002A28B7" w:rsidP="002A28B7">
      <w:pPr>
        <w:jc w:val="both"/>
        <w:rPr>
          <w:szCs w:val="24"/>
        </w:rPr>
      </w:pPr>
      <w:r w:rsidRPr="003A5384">
        <w:rPr>
          <w:b/>
          <w:szCs w:val="24"/>
        </w:rPr>
        <w:t>Whereas</w:t>
      </w:r>
      <w:r w:rsidRPr="003A5384">
        <w:rPr>
          <w:szCs w:val="24"/>
        </w:rPr>
        <w:t>, One of Mercer County’s dedicated and colorful public servants, Wintfry Shrewsbury passed away on December 21, 2021, at the age of 94. A native of Raleigh County, WV, and graduate of Matoaka High School, “Wimpy,” as he was known to his many, many friends, served in the US Coast Guard during World War II, worked six years for the Turkey Gap Coal &amp; Coke Company as a member of UMWA Local 6039 and 10 years with Maidenform in Princeton before entering public service; and</w:t>
      </w:r>
    </w:p>
    <w:p w14:paraId="5E94A18D" w14:textId="77777777" w:rsidR="002A28B7" w:rsidRPr="003A5384" w:rsidRDefault="002A28B7" w:rsidP="002A28B7">
      <w:pPr>
        <w:jc w:val="both"/>
        <w:rPr>
          <w:szCs w:val="24"/>
        </w:rPr>
      </w:pPr>
    </w:p>
    <w:p w14:paraId="07069477" w14:textId="77777777" w:rsidR="002A28B7" w:rsidRPr="003A5384" w:rsidRDefault="002A28B7" w:rsidP="002A28B7">
      <w:pPr>
        <w:jc w:val="both"/>
        <w:rPr>
          <w:szCs w:val="24"/>
        </w:rPr>
      </w:pPr>
      <w:r w:rsidRPr="003A5384">
        <w:rPr>
          <w:b/>
          <w:szCs w:val="24"/>
        </w:rPr>
        <w:t>Whereas</w:t>
      </w:r>
      <w:r w:rsidRPr="003A5384">
        <w:rPr>
          <w:szCs w:val="24"/>
        </w:rPr>
        <w:t>, Mr. Shrewsbury was elected as Mercer County Sheriff in 1969 and served until 1972. After leaving that office, Mr. Shrewsbury continued his public service career as Constable of the East River District. In 1978, “Wimpy” was elected Assessor and served in that office until 1996. This Commission appointed him to serve as one of the county’s first magistrates in 1997 where he served two years; and</w:t>
      </w:r>
    </w:p>
    <w:p w14:paraId="227A3E79" w14:textId="77777777" w:rsidR="002A28B7" w:rsidRPr="003A5384" w:rsidRDefault="002A28B7" w:rsidP="002A28B7">
      <w:pPr>
        <w:jc w:val="both"/>
        <w:rPr>
          <w:szCs w:val="24"/>
        </w:rPr>
      </w:pPr>
    </w:p>
    <w:p w14:paraId="46BB65FF" w14:textId="77777777" w:rsidR="002A28B7" w:rsidRPr="003A5384" w:rsidRDefault="002A28B7" w:rsidP="002A28B7">
      <w:pPr>
        <w:jc w:val="both"/>
        <w:rPr>
          <w:szCs w:val="24"/>
        </w:rPr>
      </w:pPr>
      <w:r w:rsidRPr="003A5384">
        <w:rPr>
          <w:b/>
          <w:szCs w:val="24"/>
        </w:rPr>
        <w:t>Whereas</w:t>
      </w:r>
      <w:r w:rsidRPr="003A5384">
        <w:rPr>
          <w:szCs w:val="24"/>
        </w:rPr>
        <w:t>, Sheriff Shrewsbury was instrumental in putting an end to a resurgence of moonshine still operations that had taken root in Mercer County and served as treasurer for the West Virginia Sheriff’s Association. During his service as county assessor, Mr. Shrewsbury was named “Outstanding Democrat” in 1990, at least in part for his efforts in moving the county from a Class I to a Class III county – a move that provided better funding for schools, law enforcement and fire departments; and</w:t>
      </w:r>
    </w:p>
    <w:p w14:paraId="1E44D0C3" w14:textId="77777777" w:rsidR="002A28B7" w:rsidRPr="003A5384" w:rsidRDefault="002A28B7" w:rsidP="002A28B7">
      <w:pPr>
        <w:jc w:val="both"/>
        <w:rPr>
          <w:szCs w:val="24"/>
        </w:rPr>
      </w:pPr>
    </w:p>
    <w:p w14:paraId="51099C9C" w14:textId="77777777" w:rsidR="002A28B7" w:rsidRPr="003A5384" w:rsidRDefault="002A28B7" w:rsidP="002A28B7">
      <w:pPr>
        <w:jc w:val="both"/>
        <w:rPr>
          <w:szCs w:val="24"/>
        </w:rPr>
      </w:pPr>
      <w:r w:rsidRPr="003A5384">
        <w:rPr>
          <w:b/>
          <w:szCs w:val="24"/>
        </w:rPr>
        <w:t>Whereas</w:t>
      </w:r>
      <w:r w:rsidRPr="003A5384">
        <w:rPr>
          <w:szCs w:val="24"/>
        </w:rPr>
        <w:t xml:space="preserve">, Mr. Shrewsbury was a member of Immanuel Baptist Church, the Princeton Masonic Lodge, Princeton Royal Arch Masons No. 44, Eastern Star Chapter No. 513, Princeton Moose Lodge, Fraternal Order of Police and Riley Vest Post No. 9 of the American Legion. </w:t>
      </w:r>
    </w:p>
    <w:p w14:paraId="78C9E95B" w14:textId="77777777" w:rsidR="002A28B7" w:rsidRPr="003A5384" w:rsidRDefault="002A28B7" w:rsidP="002A28B7">
      <w:pPr>
        <w:jc w:val="both"/>
        <w:rPr>
          <w:szCs w:val="24"/>
        </w:rPr>
      </w:pPr>
    </w:p>
    <w:p w14:paraId="750A3C58" w14:textId="77777777" w:rsidR="002A28B7" w:rsidRPr="003A5384" w:rsidRDefault="002A28B7" w:rsidP="002A28B7">
      <w:pPr>
        <w:jc w:val="both"/>
        <w:rPr>
          <w:szCs w:val="24"/>
        </w:rPr>
      </w:pPr>
      <w:r w:rsidRPr="003A5384">
        <w:rPr>
          <w:b/>
          <w:szCs w:val="24"/>
        </w:rPr>
        <w:t>Now, Therefore, Be It Resolved</w:t>
      </w:r>
      <w:r w:rsidRPr="003A5384">
        <w:rPr>
          <w:szCs w:val="24"/>
        </w:rPr>
        <w:t xml:space="preserve"> that the Mercer County Commission Extends its deepest condolences to the family of Wintfrey Shrewsbury and commends his life of dedicated service in the military, public and community he gave to his nation, state and home.</w:t>
      </w:r>
    </w:p>
    <w:p w14:paraId="24B9F894" w14:textId="77777777" w:rsidR="002A28B7" w:rsidRPr="003A5384" w:rsidRDefault="002A28B7" w:rsidP="002A28B7">
      <w:pPr>
        <w:jc w:val="both"/>
        <w:rPr>
          <w:szCs w:val="24"/>
        </w:rPr>
      </w:pPr>
    </w:p>
    <w:p w14:paraId="0D81FBF1" w14:textId="77777777" w:rsidR="002A28B7" w:rsidRPr="003A5384" w:rsidRDefault="002A28B7" w:rsidP="002A28B7">
      <w:pPr>
        <w:rPr>
          <w:b/>
          <w:szCs w:val="24"/>
        </w:rPr>
      </w:pPr>
      <w:r w:rsidRPr="003A5384">
        <w:rPr>
          <w:b/>
          <w:szCs w:val="24"/>
        </w:rPr>
        <w:t>Dated the 11</w:t>
      </w:r>
      <w:r w:rsidRPr="003A5384">
        <w:rPr>
          <w:b/>
          <w:szCs w:val="24"/>
          <w:vertAlign w:val="superscript"/>
        </w:rPr>
        <w:t>th</w:t>
      </w:r>
      <w:r w:rsidRPr="003A5384">
        <w:rPr>
          <w:b/>
          <w:szCs w:val="24"/>
        </w:rPr>
        <w:t xml:space="preserve"> day of January, 2022.</w:t>
      </w:r>
    </w:p>
    <w:p w14:paraId="4EAB0C8A" w14:textId="77777777" w:rsidR="002A28B7" w:rsidRPr="003A5384" w:rsidRDefault="002A28B7" w:rsidP="002A28B7">
      <w:pPr>
        <w:rPr>
          <w:b/>
          <w:szCs w:val="24"/>
        </w:rPr>
      </w:pPr>
    </w:p>
    <w:p w14:paraId="130CE89F" w14:textId="77777777" w:rsidR="002A28B7" w:rsidRPr="00681BCF" w:rsidRDefault="002A28B7" w:rsidP="002A28B7">
      <w:pPr>
        <w:pStyle w:val="NoSpacing"/>
        <w:rPr>
          <w:szCs w:val="24"/>
        </w:rPr>
      </w:pPr>
      <w:r w:rsidRPr="00681BCF">
        <w:rPr>
          <w:b/>
          <w:szCs w:val="24"/>
        </w:rPr>
        <w:t>MERCER COUNTY COMMISSION:</w:t>
      </w:r>
      <w:r w:rsidRPr="00681BCF">
        <w:rPr>
          <w:szCs w:val="24"/>
        </w:rPr>
        <w:tab/>
      </w:r>
      <w:r w:rsidRPr="00681BCF">
        <w:rPr>
          <w:szCs w:val="24"/>
        </w:rPr>
        <w:tab/>
      </w:r>
      <w:r w:rsidRPr="00681BCF">
        <w:rPr>
          <w:szCs w:val="24"/>
          <w:u w:val="single"/>
        </w:rPr>
        <w:t>/s/ Gene Buckner</w:t>
      </w:r>
      <w:r w:rsidRPr="00681BCF">
        <w:rPr>
          <w:szCs w:val="24"/>
        </w:rPr>
        <w:t>_______________________</w:t>
      </w:r>
    </w:p>
    <w:p w14:paraId="7144D11C" w14:textId="77777777" w:rsidR="002A28B7" w:rsidRPr="00E0420D" w:rsidRDefault="002A28B7" w:rsidP="002A28B7">
      <w:pPr>
        <w:pStyle w:val="NoSpacing"/>
        <w:rPr>
          <w:bCs/>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E0420D">
        <w:rPr>
          <w:bCs/>
          <w:szCs w:val="24"/>
        </w:rPr>
        <w:t>G</w:t>
      </w:r>
      <w:r>
        <w:rPr>
          <w:bCs/>
          <w:szCs w:val="24"/>
        </w:rPr>
        <w:t>ENE BUCKNER, PRESIDENT</w:t>
      </w:r>
      <w:r w:rsidRPr="00E0420D">
        <w:rPr>
          <w:bCs/>
          <w:szCs w:val="24"/>
        </w:rPr>
        <w:t xml:space="preserve"> </w:t>
      </w:r>
    </w:p>
    <w:p w14:paraId="78170599" w14:textId="77777777" w:rsidR="002A28B7" w:rsidRPr="00681BCF" w:rsidRDefault="002A28B7" w:rsidP="002A28B7">
      <w:pPr>
        <w:pStyle w:val="NoSpacing"/>
        <w:rPr>
          <w:szCs w:val="24"/>
        </w:rPr>
      </w:pPr>
    </w:p>
    <w:p w14:paraId="263EA41D" w14:textId="77777777" w:rsidR="002A28B7" w:rsidRPr="00681BCF" w:rsidRDefault="002A28B7" w:rsidP="002A28B7">
      <w:pPr>
        <w:pStyle w:val="NoSpacing"/>
        <w:rPr>
          <w:b/>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u w:val="single"/>
        </w:rPr>
        <w:t>/s/ Greg Puckett</w:t>
      </w:r>
      <w:r w:rsidRPr="00681BCF">
        <w:rPr>
          <w:szCs w:val="24"/>
        </w:rPr>
        <w:t>________________________</w:t>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E0420D">
        <w:rPr>
          <w:bCs/>
          <w:szCs w:val="24"/>
        </w:rPr>
        <w:t>G</w:t>
      </w:r>
      <w:r>
        <w:rPr>
          <w:bCs/>
          <w:szCs w:val="24"/>
        </w:rPr>
        <w:t>REG PUCKETT, COMMISSIONER</w:t>
      </w:r>
      <w:r w:rsidRPr="00681BCF">
        <w:rPr>
          <w:b/>
          <w:szCs w:val="24"/>
        </w:rPr>
        <w:t xml:space="preserve"> </w:t>
      </w:r>
    </w:p>
    <w:p w14:paraId="4C2AA4CE" w14:textId="77777777" w:rsidR="002A28B7" w:rsidRPr="00681BCF" w:rsidRDefault="002A28B7" w:rsidP="002A28B7">
      <w:pPr>
        <w:pStyle w:val="NoSpacing"/>
        <w:rPr>
          <w:b/>
          <w:szCs w:val="24"/>
        </w:rPr>
      </w:pPr>
    </w:p>
    <w:p w14:paraId="1B015C7D" w14:textId="77777777" w:rsidR="002A28B7" w:rsidRPr="00681BCF" w:rsidRDefault="002A28B7" w:rsidP="002A28B7">
      <w:pPr>
        <w:pStyle w:val="NoSpacing"/>
        <w:rPr>
          <w:b/>
          <w:szCs w:val="24"/>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szCs w:val="24"/>
          <w:u w:val="single"/>
        </w:rPr>
        <w:t>/s/ Bill Archer</w:t>
      </w:r>
      <w:r w:rsidRPr="00681BCF">
        <w:rPr>
          <w:szCs w:val="24"/>
        </w:rPr>
        <w:t>_________________________</w:t>
      </w:r>
    </w:p>
    <w:p w14:paraId="1E45DF3C" w14:textId="77777777" w:rsidR="002A28B7" w:rsidRDefault="002A28B7" w:rsidP="002A28B7">
      <w:pPr>
        <w:spacing w:line="480" w:lineRule="auto"/>
        <w:ind w:firstLine="720"/>
        <w:jc w:val="both"/>
        <w:rPr>
          <w:bCs/>
          <w:szCs w:val="24"/>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E0420D">
        <w:rPr>
          <w:bCs/>
          <w:szCs w:val="24"/>
        </w:rPr>
        <w:t>B</w:t>
      </w:r>
      <w:r>
        <w:rPr>
          <w:bCs/>
          <w:szCs w:val="24"/>
        </w:rPr>
        <w:t>ILL ARCHER, COMMISSIONER</w:t>
      </w:r>
    </w:p>
    <w:p w14:paraId="7991C0A2" w14:textId="77777777" w:rsidR="002A28B7" w:rsidRPr="00EE4A8C" w:rsidRDefault="002A28B7" w:rsidP="002A28B7">
      <w:pPr>
        <w:pStyle w:val="NoSpacing"/>
        <w:jc w:val="center"/>
        <w:rPr>
          <w:b/>
          <w:sz w:val="22"/>
          <w:szCs w:val="22"/>
        </w:rPr>
      </w:pPr>
    </w:p>
    <w:p w14:paraId="6797FDC3" w14:textId="77777777" w:rsidR="002A28B7" w:rsidRDefault="002A28B7" w:rsidP="002A28B7">
      <w:pPr>
        <w:spacing w:line="480" w:lineRule="auto"/>
        <w:ind w:firstLine="720"/>
        <w:jc w:val="both"/>
      </w:pPr>
    </w:p>
    <w:p w14:paraId="4CEF05DE" w14:textId="77777777" w:rsidR="002A28B7" w:rsidRDefault="002A28B7" w:rsidP="002A28B7">
      <w:pPr>
        <w:spacing w:line="480" w:lineRule="auto"/>
        <w:ind w:firstLine="720"/>
        <w:jc w:val="both"/>
      </w:pPr>
    </w:p>
    <w:p w14:paraId="08C1024C" w14:textId="77777777" w:rsidR="002A28B7" w:rsidRDefault="002A28B7" w:rsidP="002A28B7">
      <w:pPr>
        <w:spacing w:line="480" w:lineRule="auto"/>
        <w:ind w:firstLine="720"/>
        <w:jc w:val="both"/>
      </w:pPr>
    </w:p>
    <w:p w14:paraId="6F81DF9E" w14:textId="77777777" w:rsidR="002A28B7" w:rsidRDefault="002A28B7" w:rsidP="002A28B7">
      <w:pPr>
        <w:spacing w:line="480" w:lineRule="auto"/>
        <w:ind w:firstLine="720"/>
        <w:jc w:val="both"/>
      </w:pPr>
      <w:r w:rsidRPr="003B578D">
        <w:rPr>
          <w:szCs w:val="24"/>
        </w:rPr>
        <w:t>RE:</w:t>
      </w:r>
      <w:r w:rsidRPr="001F459A">
        <w:tab/>
      </w:r>
      <w:r>
        <w:t>RESOLUTION – CUMBERLAND INDUSTRIAL PARK BROADBAND PROJECT</w:t>
      </w:r>
    </w:p>
    <w:p w14:paraId="646CB193" w14:textId="77777777" w:rsidR="002A28B7" w:rsidRDefault="002A28B7" w:rsidP="002A28B7">
      <w:pPr>
        <w:spacing w:line="480" w:lineRule="auto"/>
        <w:ind w:firstLine="720"/>
        <w:jc w:val="both"/>
        <w:rPr>
          <w:szCs w:val="24"/>
        </w:rPr>
      </w:pPr>
      <w:r w:rsidRPr="008C2D45">
        <w:t>This day on motion of Greg Puckett, Commissioner, seconded by Bill Archer, Commissioner, the Commission voted unanimously to accept</w:t>
      </w:r>
      <w:r>
        <w:t xml:space="preserve"> the Resolution authorizing Point Broadband Fiber Holding, LLC to provide high-speed internet services for businesses in Mercer County and also approve the Management and Operation Agreement with Point Broadband Fiber Holding.</w:t>
      </w:r>
    </w:p>
    <w:p w14:paraId="38E533F0" w14:textId="77777777" w:rsidR="002A28B7" w:rsidRDefault="002A28B7" w:rsidP="002A28B7">
      <w:pPr>
        <w:spacing w:line="480" w:lineRule="auto"/>
        <w:ind w:firstLine="720"/>
        <w:jc w:val="both"/>
      </w:pPr>
    </w:p>
    <w:p w14:paraId="4C06485E" w14:textId="77777777" w:rsidR="002A28B7" w:rsidRDefault="002A28B7" w:rsidP="002A28B7">
      <w:pPr>
        <w:pStyle w:val="NoSpacing"/>
        <w:ind w:left="1440" w:hanging="720"/>
      </w:pPr>
      <w:r w:rsidRPr="004B48D7">
        <w:rPr>
          <w:szCs w:val="24"/>
        </w:rPr>
        <w:t>RE</w:t>
      </w:r>
      <w:r w:rsidRPr="003B578D">
        <w:rPr>
          <w:szCs w:val="24"/>
        </w:rPr>
        <w:t>:</w:t>
      </w:r>
      <w:r>
        <w:tab/>
        <w:t>SUDDENLINK CABLE FRANCHISE RENEWAL</w:t>
      </w:r>
    </w:p>
    <w:p w14:paraId="2813113F" w14:textId="77777777" w:rsidR="002A28B7" w:rsidRDefault="002A28B7" w:rsidP="002A28B7">
      <w:pPr>
        <w:pStyle w:val="NoSpacing"/>
      </w:pPr>
    </w:p>
    <w:p w14:paraId="7E896238" w14:textId="77777777" w:rsidR="002A28B7" w:rsidRDefault="002A28B7" w:rsidP="002A28B7">
      <w:pPr>
        <w:spacing w:line="480" w:lineRule="auto"/>
        <w:ind w:firstLine="720"/>
        <w:jc w:val="both"/>
      </w:pPr>
      <w:r>
        <w:t>This day on motion of Gene Buckner, Commissioner, seconded by Bill Archer, Commissioner, the Commission voted unanimously to table the Suddenlink Cable Franchise Renewal.</w:t>
      </w:r>
    </w:p>
    <w:p w14:paraId="7789F15B" w14:textId="77777777" w:rsidR="002A28B7" w:rsidRDefault="002A28B7" w:rsidP="002A28B7">
      <w:pPr>
        <w:spacing w:line="480" w:lineRule="auto"/>
        <w:ind w:firstLine="720"/>
        <w:jc w:val="both"/>
      </w:pPr>
    </w:p>
    <w:p w14:paraId="01FD295F" w14:textId="77777777" w:rsidR="002A28B7" w:rsidRPr="001E6868" w:rsidRDefault="002A28B7" w:rsidP="002A28B7">
      <w:pPr>
        <w:spacing w:line="480" w:lineRule="auto"/>
        <w:jc w:val="both"/>
      </w:pPr>
      <w:r>
        <w:rPr>
          <w:szCs w:val="24"/>
        </w:rPr>
        <w:tab/>
      </w:r>
      <w:r w:rsidRPr="004B48D7">
        <w:rPr>
          <w:szCs w:val="24"/>
        </w:rPr>
        <w:t>R</w:t>
      </w:r>
      <w:r>
        <w:rPr>
          <w:szCs w:val="24"/>
        </w:rPr>
        <w:t>E</w:t>
      </w:r>
      <w:r w:rsidRPr="001E6868">
        <w:t>:</w:t>
      </w:r>
      <w:r w:rsidRPr="001E6868">
        <w:tab/>
        <w:t>GRANT –</w:t>
      </w:r>
      <w:r>
        <w:t xml:space="preserve"> REAP RECYCLING ASSISTANCE GRANT CONTRACT</w:t>
      </w:r>
    </w:p>
    <w:p w14:paraId="6828D7FC" w14:textId="77777777" w:rsidR="002A28B7" w:rsidRDefault="002A28B7" w:rsidP="002A28B7">
      <w:pPr>
        <w:spacing w:line="480" w:lineRule="auto"/>
        <w:ind w:firstLine="720"/>
        <w:jc w:val="both"/>
      </w:pPr>
      <w:r w:rsidRPr="001E6868">
        <w:t>Th</w:t>
      </w:r>
      <w:r>
        <w:t>is day on motion of Bill Archer</w:t>
      </w:r>
      <w:r w:rsidRPr="001E6868">
        <w:t xml:space="preserve">, Commissioner, seconded by </w:t>
      </w:r>
      <w:r>
        <w:t>Greg Puckett</w:t>
      </w:r>
      <w:r w:rsidRPr="001E6868">
        <w:t xml:space="preserve">, Commissioner, the Commission voted unanimously to approve the </w:t>
      </w:r>
      <w:r>
        <w:t>2022 REAP Recycling Assistance Grant Contract from the West Virginia Department of Environmental Protection</w:t>
      </w:r>
      <w:r w:rsidRPr="001E6868">
        <w:t xml:space="preserve"> in the amount of </w:t>
      </w:r>
      <w:r>
        <w:t xml:space="preserve">$62,242. </w:t>
      </w:r>
    </w:p>
    <w:p w14:paraId="01F2BA6A" w14:textId="77777777" w:rsidR="002A28B7" w:rsidRDefault="002A28B7" w:rsidP="002A28B7">
      <w:pPr>
        <w:spacing w:line="480" w:lineRule="auto"/>
        <w:ind w:firstLine="720"/>
        <w:jc w:val="both"/>
      </w:pPr>
    </w:p>
    <w:p w14:paraId="57E63326" w14:textId="77777777" w:rsidR="002A28B7" w:rsidRPr="001E6868" w:rsidRDefault="002A28B7" w:rsidP="002A28B7">
      <w:pPr>
        <w:spacing w:line="480" w:lineRule="auto"/>
        <w:jc w:val="both"/>
      </w:pPr>
      <w:r>
        <w:rPr>
          <w:szCs w:val="24"/>
        </w:rPr>
        <w:tab/>
      </w:r>
      <w:r w:rsidRPr="004B48D7">
        <w:rPr>
          <w:szCs w:val="24"/>
        </w:rPr>
        <w:t>R</w:t>
      </w:r>
      <w:r>
        <w:rPr>
          <w:szCs w:val="24"/>
        </w:rPr>
        <w:t>E</w:t>
      </w:r>
      <w:r w:rsidRPr="001E6868">
        <w:t>:</w:t>
      </w:r>
      <w:r w:rsidRPr="001E6868">
        <w:tab/>
      </w:r>
      <w:r>
        <w:t>AGREEMENT</w:t>
      </w:r>
      <w:r w:rsidRPr="001E6868">
        <w:t xml:space="preserve"> –</w:t>
      </w:r>
      <w:r>
        <w:t xml:space="preserve"> AUTOCLEAR LLC</w:t>
      </w:r>
    </w:p>
    <w:p w14:paraId="35450CF4" w14:textId="77777777" w:rsidR="002A28B7" w:rsidRDefault="002A28B7" w:rsidP="002A28B7">
      <w:pPr>
        <w:spacing w:line="480" w:lineRule="auto"/>
        <w:ind w:firstLine="720"/>
        <w:jc w:val="both"/>
      </w:pPr>
      <w:r w:rsidRPr="001E6868">
        <w:t>Th</w:t>
      </w:r>
      <w:r>
        <w:t>is day on motion of Greg Puckett</w:t>
      </w:r>
      <w:r w:rsidRPr="001E6868">
        <w:t xml:space="preserve">, Commissioner, seconded by </w:t>
      </w:r>
      <w:r>
        <w:t>Bill Archer</w:t>
      </w:r>
      <w:r w:rsidRPr="001E6868">
        <w:t xml:space="preserve">, Commissioner, the Commission voted unanimously to approve the </w:t>
      </w:r>
      <w:r>
        <w:t>annual maintenance agreements from Autoclear LLC for the X-Ray scanners in the Courthouse and Annex buildings. Funding in the amount of $10,000 will be taken equally from the Video Lottery and Courthouse Annex Funds.</w:t>
      </w:r>
    </w:p>
    <w:p w14:paraId="350EB672" w14:textId="77777777" w:rsidR="002A28B7" w:rsidRDefault="002A28B7" w:rsidP="002A28B7">
      <w:pPr>
        <w:spacing w:line="480" w:lineRule="auto"/>
        <w:ind w:firstLine="720"/>
        <w:jc w:val="both"/>
      </w:pPr>
    </w:p>
    <w:p w14:paraId="107A0A09" w14:textId="77777777" w:rsidR="002A28B7" w:rsidRDefault="002A28B7" w:rsidP="002A28B7">
      <w:pPr>
        <w:spacing w:line="480" w:lineRule="auto"/>
        <w:ind w:firstLine="720"/>
        <w:jc w:val="both"/>
      </w:pPr>
    </w:p>
    <w:p w14:paraId="34DFADD9" w14:textId="77777777" w:rsidR="002A28B7" w:rsidRDefault="002A28B7" w:rsidP="002A28B7">
      <w:pPr>
        <w:spacing w:line="480" w:lineRule="auto"/>
        <w:ind w:firstLine="720"/>
        <w:jc w:val="both"/>
      </w:pPr>
    </w:p>
    <w:p w14:paraId="041D289D" w14:textId="77777777" w:rsidR="002A28B7" w:rsidRDefault="002A28B7" w:rsidP="002A28B7">
      <w:pPr>
        <w:spacing w:line="480" w:lineRule="auto"/>
        <w:ind w:firstLine="720"/>
        <w:jc w:val="both"/>
      </w:pPr>
    </w:p>
    <w:p w14:paraId="6DABCD26" w14:textId="77777777" w:rsidR="002A28B7" w:rsidRDefault="002A28B7" w:rsidP="002A28B7">
      <w:pPr>
        <w:spacing w:line="480" w:lineRule="auto"/>
        <w:ind w:firstLine="720"/>
        <w:jc w:val="both"/>
      </w:pPr>
    </w:p>
    <w:p w14:paraId="72EA1AE5" w14:textId="77777777" w:rsidR="002A28B7" w:rsidRDefault="002A28B7" w:rsidP="002A28B7">
      <w:pPr>
        <w:spacing w:line="480" w:lineRule="auto"/>
        <w:ind w:firstLine="720"/>
        <w:jc w:val="both"/>
      </w:pPr>
    </w:p>
    <w:p w14:paraId="1A16B935" w14:textId="77777777" w:rsidR="002A28B7" w:rsidRDefault="002A28B7" w:rsidP="002A28B7">
      <w:pPr>
        <w:spacing w:line="480" w:lineRule="auto"/>
        <w:ind w:firstLine="720"/>
        <w:jc w:val="both"/>
      </w:pPr>
    </w:p>
    <w:p w14:paraId="74CBDD06" w14:textId="77777777" w:rsidR="002A28B7" w:rsidRDefault="002A28B7" w:rsidP="002A28B7">
      <w:pPr>
        <w:spacing w:line="480" w:lineRule="auto"/>
        <w:ind w:firstLine="720"/>
        <w:jc w:val="both"/>
      </w:pPr>
    </w:p>
    <w:p w14:paraId="4BEB26EA" w14:textId="77777777" w:rsidR="002A28B7" w:rsidRDefault="002A28B7" w:rsidP="002A28B7">
      <w:pPr>
        <w:spacing w:line="480" w:lineRule="auto"/>
        <w:ind w:firstLine="720"/>
        <w:jc w:val="both"/>
      </w:pPr>
    </w:p>
    <w:p w14:paraId="1740C30A" w14:textId="77777777" w:rsidR="002A28B7" w:rsidRDefault="002A28B7" w:rsidP="002A28B7">
      <w:pPr>
        <w:spacing w:line="480" w:lineRule="auto"/>
        <w:ind w:firstLine="720"/>
        <w:jc w:val="both"/>
      </w:pPr>
    </w:p>
    <w:p w14:paraId="2A871CEB" w14:textId="77777777" w:rsidR="002A28B7" w:rsidRPr="00F063A9" w:rsidRDefault="002A28B7" w:rsidP="002A28B7">
      <w:pPr>
        <w:ind w:firstLine="720"/>
      </w:pPr>
      <w:r w:rsidRPr="00F063A9">
        <w:lastRenderedPageBreak/>
        <w:t xml:space="preserve">RE:     ESTATE – </w:t>
      </w:r>
      <w:r>
        <w:t>BENNY E. BAILEY</w:t>
      </w:r>
      <w:r w:rsidRPr="00F063A9">
        <w:t xml:space="preserve"> – DECEASED</w:t>
      </w:r>
    </w:p>
    <w:p w14:paraId="1C6D2563" w14:textId="77777777" w:rsidR="002A28B7" w:rsidRPr="00F063A9" w:rsidRDefault="002A28B7" w:rsidP="002A28B7">
      <w:pPr>
        <w:autoSpaceDE w:val="0"/>
        <w:autoSpaceDN w:val="0"/>
        <w:adjustRightInd w:val="0"/>
        <w:rPr>
          <w:rFonts w:eastAsiaTheme="minorHAnsi"/>
          <w:color w:val="000000"/>
          <w:szCs w:val="24"/>
        </w:rPr>
      </w:pPr>
    </w:p>
    <w:p w14:paraId="223FFB6B" w14:textId="77777777" w:rsidR="002A28B7" w:rsidRPr="00F063A9" w:rsidRDefault="002A28B7" w:rsidP="002A28B7">
      <w:pPr>
        <w:spacing w:line="480" w:lineRule="auto"/>
        <w:jc w:val="both"/>
        <w:rPr>
          <w:szCs w:val="24"/>
        </w:rPr>
      </w:pPr>
      <w:r w:rsidRPr="00F063A9">
        <w:rPr>
          <w:b/>
          <w:i/>
          <w:szCs w:val="24"/>
          <w:u w:val="single"/>
        </w:rPr>
        <w:t>BEFORE THE COUNTY COMMISSION OF MERCER COUNTY, WEST VIRGINIA</w:t>
      </w:r>
    </w:p>
    <w:p w14:paraId="0B9CF10B" w14:textId="77777777" w:rsidR="002A28B7" w:rsidRDefault="002A28B7" w:rsidP="002A28B7">
      <w:pPr>
        <w:rPr>
          <w:b/>
          <w:szCs w:val="24"/>
        </w:rPr>
      </w:pPr>
      <w:r>
        <w:rPr>
          <w:b/>
          <w:szCs w:val="24"/>
        </w:rPr>
        <w:t>IN RE:  BENNY E. BAILEY, DECEASED.</w:t>
      </w:r>
    </w:p>
    <w:p w14:paraId="1ED7FD2D" w14:textId="77777777" w:rsidR="002A28B7" w:rsidRDefault="002A28B7" w:rsidP="002A28B7">
      <w:pPr>
        <w:tabs>
          <w:tab w:val="left" w:pos="2844"/>
        </w:tabs>
        <w:rPr>
          <w:szCs w:val="24"/>
        </w:rPr>
      </w:pPr>
      <w:r>
        <w:rPr>
          <w:szCs w:val="24"/>
        </w:rPr>
        <w:tab/>
      </w:r>
    </w:p>
    <w:p w14:paraId="5F187A71" w14:textId="77777777" w:rsidR="002A28B7" w:rsidRDefault="002A28B7" w:rsidP="002A28B7">
      <w:pPr>
        <w:spacing w:line="480" w:lineRule="auto"/>
        <w:jc w:val="center"/>
        <w:rPr>
          <w:b/>
          <w:szCs w:val="24"/>
        </w:rPr>
      </w:pPr>
      <w:r>
        <w:rPr>
          <w:b/>
          <w:szCs w:val="24"/>
        </w:rPr>
        <w:t>O-R-D-E-R</w:t>
      </w:r>
    </w:p>
    <w:p w14:paraId="491E2BC0" w14:textId="77777777" w:rsidR="002A28B7" w:rsidRDefault="002A28B7" w:rsidP="002A28B7">
      <w:pPr>
        <w:pStyle w:val="BodyText"/>
        <w:ind w:firstLine="720"/>
        <w:rPr>
          <w:szCs w:val="24"/>
        </w:rPr>
      </w:pPr>
      <w:r>
        <w:rPr>
          <w:szCs w:val="24"/>
        </w:rPr>
        <w:t>On the 11</w:t>
      </w:r>
      <w:r>
        <w:rPr>
          <w:szCs w:val="24"/>
          <w:vertAlign w:val="superscript"/>
        </w:rPr>
        <w:t>th</w:t>
      </w:r>
      <w:r>
        <w:rPr>
          <w:szCs w:val="24"/>
        </w:rPr>
        <w:t xml:space="preserve"> day of January, 2022, before the Mercer County Commission, came the matter of the Estate of Benny E. Bailey, deceased, upon motion of Michael Bailey, Executor, requesting that a copy of the Last Will and Testament of said estate be accepted for recordation.    </w:t>
      </w:r>
    </w:p>
    <w:p w14:paraId="25813167" w14:textId="77777777" w:rsidR="002A28B7" w:rsidRDefault="002A28B7" w:rsidP="002A28B7">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copy of the Last Will and Testament of Benny E. Bailey, deceased, be admitted to record.    </w:t>
      </w:r>
    </w:p>
    <w:p w14:paraId="68510F49" w14:textId="77777777" w:rsidR="002A28B7" w:rsidRDefault="002A28B7" w:rsidP="002A28B7">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08C45FAE" w14:textId="77777777" w:rsidR="002A28B7" w:rsidRDefault="002A28B7" w:rsidP="002A28B7">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11th</w:t>
      </w:r>
      <w:r>
        <w:rPr>
          <w:szCs w:val="24"/>
          <w:vertAlign w:val="superscript"/>
        </w:rPr>
        <w:t>th</w:t>
      </w:r>
      <w:r>
        <w:rPr>
          <w:szCs w:val="24"/>
        </w:rPr>
        <w:t xml:space="preserve"> day of January, 2022.</w:t>
      </w:r>
      <w:r>
        <w:rPr>
          <w:b/>
          <w:i/>
          <w:szCs w:val="24"/>
        </w:rPr>
        <w:t xml:space="preserve"> </w:t>
      </w:r>
    </w:p>
    <w:p w14:paraId="709748DC" w14:textId="77777777" w:rsidR="002A28B7" w:rsidRPr="00F063A9" w:rsidRDefault="002A28B7" w:rsidP="002A28B7">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76D31807" w14:textId="77777777" w:rsidR="002A28B7" w:rsidRPr="00F063A9" w:rsidRDefault="002A28B7" w:rsidP="002A28B7">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1B4DCB57" w14:textId="77777777" w:rsidR="002A28B7" w:rsidRPr="00F063A9" w:rsidRDefault="002A28B7" w:rsidP="002A28B7">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127E99C2" w14:textId="77777777" w:rsidR="002A28B7" w:rsidRPr="00F063A9" w:rsidRDefault="002A28B7" w:rsidP="002A28B7">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1DDD5017" w14:textId="77777777" w:rsidR="002A28B7" w:rsidRPr="00F063A9" w:rsidRDefault="002A28B7" w:rsidP="002A28B7">
      <w:pPr>
        <w:jc w:val="both"/>
        <w:rPr>
          <w:b/>
          <w:szCs w:val="24"/>
        </w:rPr>
      </w:pPr>
    </w:p>
    <w:p w14:paraId="4E564710" w14:textId="77777777" w:rsidR="002A28B7" w:rsidRPr="00F063A9" w:rsidRDefault="002A28B7" w:rsidP="002A28B7">
      <w:pPr>
        <w:jc w:val="both"/>
        <w:rPr>
          <w:b/>
          <w:szCs w:val="24"/>
        </w:rPr>
      </w:pPr>
      <w:r w:rsidRPr="00F063A9">
        <w:rPr>
          <w:b/>
          <w:szCs w:val="24"/>
        </w:rPr>
        <w:t>ATTEST:</w:t>
      </w:r>
    </w:p>
    <w:p w14:paraId="5EF1204E" w14:textId="77777777" w:rsidR="002A28B7" w:rsidRPr="00F063A9" w:rsidRDefault="002A28B7" w:rsidP="002A28B7">
      <w:pPr>
        <w:jc w:val="both"/>
        <w:rPr>
          <w:szCs w:val="24"/>
        </w:rPr>
      </w:pPr>
    </w:p>
    <w:p w14:paraId="637134F6" w14:textId="77777777" w:rsidR="002A28B7" w:rsidRPr="00F063A9" w:rsidRDefault="002A28B7" w:rsidP="002A28B7">
      <w:pPr>
        <w:jc w:val="both"/>
        <w:rPr>
          <w:szCs w:val="24"/>
        </w:rPr>
      </w:pPr>
      <w:r w:rsidRPr="00F063A9">
        <w:rPr>
          <w:szCs w:val="24"/>
          <w:u w:val="single"/>
        </w:rPr>
        <w:t>/s/Verlin T. Moye</w:t>
      </w:r>
      <w:r w:rsidRPr="00F063A9">
        <w:rPr>
          <w:szCs w:val="24"/>
        </w:rPr>
        <w:t xml:space="preserve">_______________                   </w:t>
      </w:r>
    </w:p>
    <w:p w14:paraId="0909BF66" w14:textId="77777777" w:rsidR="002A28B7" w:rsidRPr="00F063A9" w:rsidRDefault="002A28B7" w:rsidP="002A28B7">
      <w:pPr>
        <w:jc w:val="both"/>
        <w:rPr>
          <w:b/>
          <w:szCs w:val="24"/>
        </w:rPr>
      </w:pPr>
      <w:r w:rsidRPr="00F063A9">
        <w:rPr>
          <w:b/>
          <w:szCs w:val="24"/>
        </w:rPr>
        <w:t>VERLIN T. MOYE, CLERK</w:t>
      </w:r>
    </w:p>
    <w:p w14:paraId="56007376" w14:textId="77777777" w:rsidR="002A28B7" w:rsidRPr="00F063A9" w:rsidRDefault="002A28B7" w:rsidP="002A28B7">
      <w:pPr>
        <w:rPr>
          <w:b/>
          <w:szCs w:val="24"/>
        </w:rPr>
      </w:pPr>
      <w:r w:rsidRPr="00F063A9">
        <w:rPr>
          <w:b/>
          <w:szCs w:val="24"/>
        </w:rPr>
        <w:t>MERCER COUNTY COMMISSION</w:t>
      </w:r>
    </w:p>
    <w:p w14:paraId="6A5A53AD" w14:textId="77777777" w:rsidR="002A28B7" w:rsidRDefault="002A28B7" w:rsidP="002A28B7">
      <w:pPr>
        <w:rPr>
          <w:b/>
          <w:szCs w:val="24"/>
        </w:rPr>
      </w:pPr>
    </w:p>
    <w:p w14:paraId="2648FD93" w14:textId="77777777" w:rsidR="002A28B7" w:rsidRDefault="002A28B7" w:rsidP="002A28B7">
      <w:pPr>
        <w:spacing w:line="480" w:lineRule="auto"/>
        <w:ind w:firstLine="720"/>
        <w:jc w:val="both"/>
      </w:pPr>
    </w:p>
    <w:p w14:paraId="5934AF31" w14:textId="77777777" w:rsidR="002A28B7" w:rsidRDefault="002A28B7" w:rsidP="002A28B7">
      <w:pPr>
        <w:spacing w:line="480" w:lineRule="auto"/>
        <w:ind w:firstLine="720"/>
        <w:jc w:val="both"/>
      </w:pPr>
    </w:p>
    <w:p w14:paraId="5531CCE2" w14:textId="77777777" w:rsidR="002A28B7" w:rsidRDefault="002A28B7" w:rsidP="002A28B7">
      <w:pPr>
        <w:spacing w:line="480" w:lineRule="auto"/>
        <w:ind w:firstLine="720"/>
        <w:jc w:val="both"/>
      </w:pPr>
    </w:p>
    <w:p w14:paraId="728DCB05" w14:textId="77777777" w:rsidR="002A28B7" w:rsidRDefault="002A28B7" w:rsidP="002A28B7">
      <w:pPr>
        <w:spacing w:line="480" w:lineRule="auto"/>
        <w:ind w:firstLine="720"/>
        <w:jc w:val="both"/>
      </w:pPr>
    </w:p>
    <w:p w14:paraId="44B2859D" w14:textId="77777777" w:rsidR="002A28B7" w:rsidRDefault="002A28B7" w:rsidP="002A28B7">
      <w:pPr>
        <w:spacing w:line="480" w:lineRule="auto"/>
        <w:ind w:firstLine="720"/>
        <w:jc w:val="both"/>
      </w:pPr>
    </w:p>
    <w:p w14:paraId="0FBCA930" w14:textId="77777777" w:rsidR="002A28B7" w:rsidRDefault="002A28B7" w:rsidP="002A28B7">
      <w:pPr>
        <w:spacing w:line="480" w:lineRule="auto"/>
        <w:ind w:firstLine="720"/>
        <w:jc w:val="both"/>
      </w:pPr>
    </w:p>
    <w:p w14:paraId="53B33F0C" w14:textId="77777777" w:rsidR="002A28B7" w:rsidRDefault="002A28B7" w:rsidP="002A28B7">
      <w:pPr>
        <w:spacing w:line="480" w:lineRule="auto"/>
        <w:ind w:firstLine="720"/>
        <w:jc w:val="both"/>
      </w:pPr>
    </w:p>
    <w:p w14:paraId="1E869A6F" w14:textId="77777777" w:rsidR="002A28B7" w:rsidRDefault="002A28B7" w:rsidP="002A28B7">
      <w:pPr>
        <w:spacing w:line="480" w:lineRule="auto"/>
        <w:ind w:firstLine="720"/>
        <w:jc w:val="both"/>
      </w:pPr>
    </w:p>
    <w:p w14:paraId="2CDF5D75" w14:textId="77777777" w:rsidR="002A28B7" w:rsidRDefault="002A28B7" w:rsidP="002A28B7">
      <w:pPr>
        <w:spacing w:line="480" w:lineRule="auto"/>
        <w:ind w:firstLine="720"/>
        <w:jc w:val="both"/>
      </w:pPr>
    </w:p>
    <w:p w14:paraId="10110FC6" w14:textId="77777777" w:rsidR="002A28B7" w:rsidRDefault="002A28B7" w:rsidP="002A28B7">
      <w:pPr>
        <w:spacing w:line="480" w:lineRule="auto"/>
        <w:ind w:firstLine="720"/>
        <w:jc w:val="both"/>
      </w:pPr>
    </w:p>
    <w:p w14:paraId="7996D03B" w14:textId="77777777" w:rsidR="002A28B7" w:rsidRDefault="002A28B7" w:rsidP="002A28B7">
      <w:pPr>
        <w:spacing w:line="480" w:lineRule="auto"/>
        <w:ind w:firstLine="720"/>
        <w:jc w:val="both"/>
      </w:pPr>
    </w:p>
    <w:p w14:paraId="29BF5535" w14:textId="77777777" w:rsidR="002A28B7" w:rsidRDefault="002A28B7" w:rsidP="002A28B7">
      <w:pPr>
        <w:spacing w:line="480" w:lineRule="auto"/>
        <w:ind w:firstLine="720"/>
        <w:jc w:val="both"/>
      </w:pPr>
    </w:p>
    <w:p w14:paraId="2C3489C7" w14:textId="77777777" w:rsidR="002A28B7" w:rsidRDefault="002A28B7" w:rsidP="002A28B7">
      <w:pPr>
        <w:spacing w:line="480" w:lineRule="auto"/>
        <w:ind w:firstLine="720"/>
        <w:jc w:val="both"/>
      </w:pPr>
      <w:r w:rsidRPr="003B578D">
        <w:rPr>
          <w:szCs w:val="24"/>
        </w:rPr>
        <w:lastRenderedPageBreak/>
        <w:t>RE:</w:t>
      </w:r>
      <w:r w:rsidRPr="001F459A">
        <w:tab/>
      </w:r>
      <w:r>
        <w:t>FUNDING REQUEST – APALM PROJECT COMMUNITY CENTER</w:t>
      </w:r>
    </w:p>
    <w:p w14:paraId="7696619E" w14:textId="77777777" w:rsidR="002A28B7" w:rsidRDefault="002A28B7" w:rsidP="002A28B7">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xml:space="preserve">, Commissioner, </w:t>
      </w:r>
      <w:r>
        <w:t xml:space="preserve">the </w:t>
      </w:r>
      <w:r w:rsidRPr="00C34221">
        <w:t xml:space="preserve">Commission voted unanimously to </w:t>
      </w:r>
      <w:r>
        <w:t>approve</w:t>
      </w:r>
      <w:r w:rsidRPr="00C34221">
        <w:t xml:space="preserve"> a</w:t>
      </w:r>
      <w:r>
        <w:t xml:space="preserve"> funding request from Arnold Palmer for the Arnold Palmer Community Center.  Funding in the amount of $2,000 will be taken from the Video Lottery fund.</w:t>
      </w:r>
    </w:p>
    <w:p w14:paraId="022BF1CC" w14:textId="77777777" w:rsidR="002A28B7" w:rsidRDefault="002A28B7" w:rsidP="002A28B7">
      <w:pPr>
        <w:spacing w:line="480" w:lineRule="auto"/>
        <w:ind w:firstLine="720"/>
        <w:jc w:val="both"/>
      </w:pPr>
    </w:p>
    <w:p w14:paraId="6AE7DB46" w14:textId="77777777" w:rsidR="002A28B7" w:rsidRDefault="002A28B7" w:rsidP="002A28B7">
      <w:pPr>
        <w:spacing w:line="480" w:lineRule="auto"/>
        <w:ind w:firstLine="720"/>
        <w:jc w:val="both"/>
      </w:pPr>
      <w:r w:rsidRPr="004B48D7">
        <w:rPr>
          <w:szCs w:val="24"/>
        </w:rPr>
        <w:t>RE</w:t>
      </w:r>
      <w:r w:rsidRPr="003B578D">
        <w:rPr>
          <w:szCs w:val="24"/>
        </w:rPr>
        <w:t>:</w:t>
      </w:r>
      <w:r>
        <w:tab/>
        <w:t xml:space="preserve">FUNDING REQUEST – MERCER COUNTY PUBLIC SERVICE DISTRICT </w:t>
      </w:r>
    </w:p>
    <w:p w14:paraId="5BD4072A" w14:textId="77777777" w:rsidR="002A28B7" w:rsidRDefault="002A28B7" w:rsidP="002A28B7">
      <w:pPr>
        <w:pStyle w:val="BodyText"/>
      </w:pPr>
      <w:r>
        <w:tab/>
        <w:t xml:space="preserve">This day on motion of Bill Archer, Commissioner, seconded by Greg Puckett, Commissioner, the Commission voted unanimously to approve a funding request from Mercer County Public Service District for operating expenses. Funding in the amount of $9,000 will be taken from the Coal Reallocation Fund. </w:t>
      </w:r>
    </w:p>
    <w:p w14:paraId="7023B50A" w14:textId="77777777" w:rsidR="002A28B7" w:rsidRDefault="002A28B7" w:rsidP="002A28B7">
      <w:pPr>
        <w:pStyle w:val="BodyText"/>
      </w:pPr>
    </w:p>
    <w:p w14:paraId="24E53838" w14:textId="77777777" w:rsidR="002A28B7" w:rsidRDefault="002A28B7" w:rsidP="002A28B7">
      <w:pPr>
        <w:spacing w:line="480" w:lineRule="auto"/>
        <w:ind w:firstLine="720"/>
        <w:jc w:val="both"/>
      </w:pPr>
      <w:r w:rsidRPr="004B48D7">
        <w:rPr>
          <w:szCs w:val="24"/>
        </w:rPr>
        <w:t>RE</w:t>
      </w:r>
      <w:r w:rsidRPr="003B578D">
        <w:rPr>
          <w:szCs w:val="24"/>
        </w:rPr>
        <w:t>:</w:t>
      </w:r>
      <w:r>
        <w:tab/>
        <w:t xml:space="preserve">REDISTRICTING – ORDER APPROVING DISTRICT CHANGES </w:t>
      </w:r>
    </w:p>
    <w:p w14:paraId="08AA924A" w14:textId="77777777" w:rsidR="002A28B7" w:rsidRDefault="002A28B7" w:rsidP="002A28B7">
      <w:pPr>
        <w:pStyle w:val="BodyText"/>
      </w:pPr>
      <w:r>
        <w:tab/>
        <w:t>This day on motion of Greg Puckett, Commissioner, seconded by Bill Archer, Commissioner, the Commission voted unanimously to accept the following redistricting changes.</w:t>
      </w:r>
    </w:p>
    <w:p w14:paraId="12BAE179" w14:textId="77777777" w:rsidR="002A28B7" w:rsidRPr="00486EE9" w:rsidRDefault="002A28B7" w:rsidP="002A28B7">
      <w:pPr>
        <w:jc w:val="center"/>
        <w:rPr>
          <w:szCs w:val="24"/>
        </w:rPr>
      </w:pPr>
      <w:r w:rsidRPr="00486EE9">
        <w:rPr>
          <w:szCs w:val="24"/>
        </w:rPr>
        <w:t>ORDER</w:t>
      </w:r>
    </w:p>
    <w:p w14:paraId="2668A877" w14:textId="77777777" w:rsidR="002A28B7" w:rsidRPr="00486EE9" w:rsidRDefault="002A28B7" w:rsidP="002A28B7">
      <w:pPr>
        <w:jc w:val="both"/>
        <w:rPr>
          <w:sz w:val="23"/>
          <w:szCs w:val="23"/>
        </w:rPr>
      </w:pPr>
    </w:p>
    <w:p w14:paraId="181397FA" w14:textId="77777777" w:rsidR="002A28B7" w:rsidRPr="00486EE9" w:rsidRDefault="002A28B7" w:rsidP="002A28B7">
      <w:pPr>
        <w:jc w:val="both"/>
        <w:rPr>
          <w:sz w:val="23"/>
          <w:szCs w:val="23"/>
        </w:rPr>
      </w:pPr>
      <w:r w:rsidRPr="00486EE9">
        <w:rPr>
          <w:sz w:val="23"/>
          <w:szCs w:val="23"/>
        </w:rPr>
        <w:tab/>
        <w:t>On this the 11</w:t>
      </w:r>
      <w:r w:rsidRPr="00486EE9">
        <w:rPr>
          <w:sz w:val="23"/>
          <w:szCs w:val="23"/>
          <w:vertAlign w:val="superscript"/>
        </w:rPr>
        <w:t>th</w:t>
      </w:r>
      <w:r w:rsidRPr="00486EE9">
        <w:rPr>
          <w:sz w:val="23"/>
          <w:szCs w:val="23"/>
        </w:rPr>
        <w:t xml:space="preserve"> day of January, 2022, the Mercer County Commission unanimously approved the following Precinct, Delegate District, and Magisterial District changes:</w:t>
      </w:r>
    </w:p>
    <w:p w14:paraId="42BA14E2" w14:textId="77777777" w:rsidR="002A28B7" w:rsidRPr="00486EE9" w:rsidRDefault="002A28B7" w:rsidP="002A28B7">
      <w:pPr>
        <w:jc w:val="both"/>
        <w:rPr>
          <w:sz w:val="23"/>
          <w:szCs w:val="23"/>
        </w:rPr>
      </w:pPr>
    </w:p>
    <w:p w14:paraId="77BFEB61" w14:textId="77777777" w:rsidR="002A28B7" w:rsidRPr="00486EE9" w:rsidRDefault="002A28B7" w:rsidP="002A28B7">
      <w:pPr>
        <w:jc w:val="both"/>
        <w:rPr>
          <w:sz w:val="23"/>
          <w:szCs w:val="23"/>
        </w:rPr>
      </w:pPr>
      <w:r w:rsidRPr="00486EE9">
        <w:rPr>
          <w:sz w:val="23"/>
          <w:szCs w:val="23"/>
        </w:rPr>
        <w:t>Eliminated Precincts:  Due to redistricting and census blocks</w:t>
      </w:r>
    </w:p>
    <w:p w14:paraId="18B5DACE" w14:textId="77777777" w:rsidR="002A28B7" w:rsidRPr="00486EE9" w:rsidRDefault="002A28B7" w:rsidP="002A28B7">
      <w:pPr>
        <w:jc w:val="both"/>
        <w:rPr>
          <w:sz w:val="23"/>
          <w:szCs w:val="23"/>
        </w:rPr>
      </w:pPr>
      <w:r w:rsidRPr="00486EE9">
        <w:rPr>
          <w:sz w:val="23"/>
          <w:szCs w:val="23"/>
        </w:rPr>
        <w:tab/>
        <w:t>Precinct 68  Montcalm High School</w:t>
      </w:r>
      <w:r w:rsidRPr="00486EE9">
        <w:rPr>
          <w:sz w:val="23"/>
          <w:szCs w:val="23"/>
        </w:rPr>
        <w:tab/>
        <w:t>(consolidated with Precinct 69 at Montcalm Elementary)</w:t>
      </w:r>
    </w:p>
    <w:p w14:paraId="1397E057" w14:textId="77777777" w:rsidR="002A28B7" w:rsidRPr="00486EE9" w:rsidRDefault="002A28B7" w:rsidP="002A28B7">
      <w:pPr>
        <w:jc w:val="both"/>
        <w:rPr>
          <w:sz w:val="23"/>
          <w:szCs w:val="23"/>
        </w:rPr>
      </w:pPr>
      <w:r w:rsidRPr="00486EE9">
        <w:rPr>
          <w:sz w:val="23"/>
          <w:szCs w:val="23"/>
        </w:rPr>
        <w:tab/>
        <w:t>Precinct 81  Princeton Middle School</w:t>
      </w:r>
      <w:r>
        <w:rPr>
          <w:sz w:val="23"/>
          <w:szCs w:val="23"/>
        </w:rPr>
        <w:tab/>
      </w:r>
      <w:r w:rsidRPr="00486EE9">
        <w:rPr>
          <w:sz w:val="23"/>
          <w:szCs w:val="23"/>
        </w:rPr>
        <w:t>(consolidated with Precincts 80, 82, and 95)</w:t>
      </w:r>
    </w:p>
    <w:p w14:paraId="4486125E" w14:textId="77777777" w:rsidR="002A28B7" w:rsidRPr="00486EE9" w:rsidRDefault="002A28B7" w:rsidP="002A28B7">
      <w:pPr>
        <w:jc w:val="both"/>
        <w:rPr>
          <w:sz w:val="23"/>
          <w:szCs w:val="23"/>
        </w:rPr>
      </w:pPr>
      <w:r w:rsidRPr="00486EE9">
        <w:rPr>
          <w:sz w:val="23"/>
          <w:szCs w:val="23"/>
        </w:rPr>
        <w:tab/>
        <w:t>Precinct 85  Princeton Rescue Squad</w:t>
      </w:r>
      <w:r>
        <w:rPr>
          <w:sz w:val="23"/>
          <w:szCs w:val="23"/>
        </w:rPr>
        <w:tab/>
      </w:r>
      <w:r w:rsidRPr="00486EE9">
        <w:rPr>
          <w:sz w:val="23"/>
          <w:szCs w:val="23"/>
        </w:rPr>
        <w:t>(consolidated with Precincts 83 and 86)</w:t>
      </w:r>
    </w:p>
    <w:p w14:paraId="667B72CB" w14:textId="77777777" w:rsidR="002A28B7" w:rsidRPr="00486EE9" w:rsidRDefault="002A28B7" w:rsidP="002A28B7">
      <w:pPr>
        <w:jc w:val="both"/>
        <w:rPr>
          <w:sz w:val="23"/>
          <w:szCs w:val="23"/>
        </w:rPr>
      </w:pPr>
    </w:p>
    <w:p w14:paraId="28EFBD00" w14:textId="77777777" w:rsidR="002A28B7" w:rsidRPr="00486EE9" w:rsidRDefault="002A28B7" w:rsidP="002A28B7">
      <w:pPr>
        <w:jc w:val="both"/>
        <w:rPr>
          <w:sz w:val="23"/>
          <w:szCs w:val="23"/>
        </w:rPr>
      </w:pPr>
      <w:r w:rsidRPr="00486EE9">
        <w:rPr>
          <w:sz w:val="23"/>
          <w:szCs w:val="23"/>
        </w:rPr>
        <w:t>New Precinct:  Due to redistricting and census blocks</w:t>
      </w:r>
    </w:p>
    <w:p w14:paraId="10326805" w14:textId="77777777" w:rsidR="002A28B7" w:rsidRPr="00486EE9" w:rsidRDefault="002A28B7" w:rsidP="002A28B7">
      <w:pPr>
        <w:jc w:val="both"/>
        <w:rPr>
          <w:sz w:val="23"/>
          <w:szCs w:val="23"/>
        </w:rPr>
      </w:pPr>
      <w:r w:rsidRPr="00486EE9">
        <w:rPr>
          <w:sz w:val="23"/>
          <w:szCs w:val="23"/>
        </w:rPr>
        <w:tab/>
        <w:t>Precinct 83  Case of WV  (parts of Precincts 85 and 86 went into new precinct)</w:t>
      </w:r>
    </w:p>
    <w:p w14:paraId="78CD3213" w14:textId="77777777" w:rsidR="002A28B7" w:rsidRPr="00486EE9" w:rsidRDefault="002A28B7" w:rsidP="002A28B7">
      <w:pPr>
        <w:jc w:val="both"/>
        <w:rPr>
          <w:sz w:val="23"/>
          <w:szCs w:val="23"/>
        </w:rPr>
      </w:pPr>
    </w:p>
    <w:p w14:paraId="7306EDD2" w14:textId="77777777" w:rsidR="002A28B7" w:rsidRPr="00486EE9" w:rsidRDefault="002A28B7" w:rsidP="002A28B7">
      <w:pPr>
        <w:jc w:val="both"/>
        <w:rPr>
          <w:sz w:val="23"/>
          <w:szCs w:val="23"/>
        </w:rPr>
      </w:pPr>
      <w:r w:rsidRPr="00486EE9">
        <w:rPr>
          <w:sz w:val="23"/>
          <w:szCs w:val="23"/>
        </w:rPr>
        <w:t xml:space="preserve">New Delegate Districts </w:t>
      </w:r>
    </w:p>
    <w:p w14:paraId="6BDE9948" w14:textId="77777777" w:rsidR="002A28B7" w:rsidRPr="00486EE9" w:rsidRDefault="002A28B7" w:rsidP="002A28B7">
      <w:pPr>
        <w:jc w:val="both"/>
        <w:rPr>
          <w:sz w:val="23"/>
          <w:szCs w:val="23"/>
        </w:rPr>
      </w:pPr>
      <w:r w:rsidRPr="00486EE9">
        <w:rPr>
          <w:sz w:val="23"/>
          <w:szCs w:val="23"/>
        </w:rPr>
        <w:tab/>
        <w:t>37, 38, 39, and 41</w:t>
      </w:r>
    </w:p>
    <w:p w14:paraId="55AB5312" w14:textId="77777777" w:rsidR="002A28B7" w:rsidRPr="00486EE9" w:rsidRDefault="002A28B7" w:rsidP="002A28B7">
      <w:pPr>
        <w:jc w:val="both"/>
        <w:rPr>
          <w:sz w:val="23"/>
          <w:szCs w:val="23"/>
        </w:rPr>
      </w:pPr>
    </w:p>
    <w:p w14:paraId="289EB361" w14:textId="77777777" w:rsidR="002A28B7" w:rsidRPr="00486EE9" w:rsidRDefault="002A28B7" w:rsidP="002A28B7">
      <w:pPr>
        <w:jc w:val="both"/>
        <w:rPr>
          <w:sz w:val="23"/>
          <w:szCs w:val="23"/>
        </w:rPr>
      </w:pPr>
      <w:r w:rsidRPr="00486EE9">
        <w:rPr>
          <w:sz w:val="23"/>
          <w:szCs w:val="23"/>
        </w:rPr>
        <w:t>Magisterial District Changes – Due to redistricting and to make all 3 districts even in population and area</w:t>
      </w:r>
    </w:p>
    <w:p w14:paraId="6B5461E8" w14:textId="77777777" w:rsidR="002A28B7" w:rsidRPr="00486EE9" w:rsidRDefault="002A28B7" w:rsidP="002A28B7">
      <w:pPr>
        <w:jc w:val="both"/>
        <w:rPr>
          <w:sz w:val="23"/>
          <w:szCs w:val="23"/>
        </w:rPr>
      </w:pPr>
      <w:r w:rsidRPr="00486EE9">
        <w:rPr>
          <w:sz w:val="23"/>
          <w:szCs w:val="23"/>
        </w:rPr>
        <w:tab/>
        <w:t>Precinct 67 – Bramwell Town Hall – moving from District 1 to District 3</w:t>
      </w:r>
    </w:p>
    <w:p w14:paraId="1F3D0109" w14:textId="77777777" w:rsidR="002A28B7" w:rsidRPr="00486EE9" w:rsidRDefault="002A28B7" w:rsidP="002A28B7">
      <w:pPr>
        <w:jc w:val="both"/>
        <w:rPr>
          <w:sz w:val="23"/>
          <w:szCs w:val="23"/>
        </w:rPr>
      </w:pPr>
      <w:r w:rsidRPr="00486EE9">
        <w:rPr>
          <w:sz w:val="23"/>
          <w:szCs w:val="23"/>
        </w:rPr>
        <w:tab/>
        <w:t>Precinct 73 – Glenwood School (gym) – moving from District 2 to District 1</w:t>
      </w:r>
    </w:p>
    <w:p w14:paraId="025D8493" w14:textId="77777777" w:rsidR="002A28B7" w:rsidRPr="00486EE9" w:rsidRDefault="002A28B7" w:rsidP="002A28B7">
      <w:pPr>
        <w:jc w:val="both"/>
        <w:rPr>
          <w:sz w:val="23"/>
          <w:szCs w:val="23"/>
        </w:rPr>
      </w:pPr>
      <w:r w:rsidRPr="00486EE9">
        <w:rPr>
          <w:sz w:val="23"/>
          <w:szCs w:val="23"/>
        </w:rPr>
        <w:tab/>
        <w:t>Precinct 79 – Mountain Valley Elementary School – moving from District 3 to District 1</w:t>
      </w:r>
    </w:p>
    <w:p w14:paraId="58B3A7C2" w14:textId="77777777" w:rsidR="002A28B7" w:rsidRPr="00486EE9" w:rsidRDefault="002A28B7" w:rsidP="002A28B7">
      <w:pPr>
        <w:jc w:val="both"/>
        <w:rPr>
          <w:sz w:val="23"/>
          <w:szCs w:val="23"/>
        </w:rPr>
      </w:pPr>
    </w:p>
    <w:p w14:paraId="7F37ABB2" w14:textId="77777777" w:rsidR="002A28B7" w:rsidRPr="00486EE9" w:rsidRDefault="002A28B7" w:rsidP="002A28B7">
      <w:pPr>
        <w:jc w:val="both"/>
        <w:rPr>
          <w:sz w:val="23"/>
          <w:szCs w:val="23"/>
        </w:rPr>
      </w:pPr>
      <w:r w:rsidRPr="00486EE9">
        <w:rPr>
          <w:sz w:val="23"/>
          <w:szCs w:val="23"/>
        </w:rPr>
        <w:t>Precincts moved to new locations</w:t>
      </w:r>
    </w:p>
    <w:p w14:paraId="15C2C3ED" w14:textId="77777777" w:rsidR="002A28B7" w:rsidRPr="00486EE9" w:rsidRDefault="002A28B7" w:rsidP="002A28B7">
      <w:pPr>
        <w:jc w:val="both"/>
        <w:rPr>
          <w:sz w:val="23"/>
          <w:szCs w:val="23"/>
        </w:rPr>
      </w:pPr>
      <w:r w:rsidRPr="00486EE9">
        <w:rPr>
          <w:sz w:val="23"/>
          <w:szCs w:val="23"/>
        </w:rPr>
        <w:tab/>
        <w:t xml:space="preserve">Precinct 15 – moving from Bluefield Salvation Army to Faith Center Church                                                        </w:t>
      </w:r>
      <w:r w:rsidRPr="00486EE9">
        <w:rPr>
          <w:sz w:val="23"/>
          <w:szCs w:val="23"/>
        </w:rPr>
        <w:tab/>
      </w:r>
      <w:r w:rsidRPr="00486EE9">
        <w:rPr>
          <w:sz w:val="23"/>
          <w:szCs w:val="23"/>
        </w:rPr>
        <w:tab/>
        <w:t xml:space="preserve">           (this was due to Bluefield Salvation Army closing)</w:t>
      </w:r>
    </w:p>
    <w:p w14:paraId="6BE3231A" w14:textId="77777777" w:rsidR="002A28B7" w:rsidRPr="00486EE9" w:rsidRDefault="002A28B7" w:rsidP="002A28B7">
      <w:pPr>
        <w:jc w:val="both"/>
        <w:rPr>
          <w:sz w:val="23"/>
          <w:szCs w:val="23"/>
        </w:rPr>
      </w:pPr>
      <w:r w:rsidRPr="00486EE9">
        <w:rPr>
          <w:sz w:val="23"/>
          <w:szCs w:val="23"/>
        </w:rPr>
        <w:tab/>
        <w:t xml:space="preserve">Precinct 98 – moving from Mercer County Vo-Tech to a bigger building at Princeton Rescue </w:t>
      </w:r>
      <w:r w:rsidRPr="00486EE9">
        <w:rPr>
          <w:sz w:val="23"/>
          <w:szCs w:val="23"/>
        </w:rPr>
        <w:tab/>
      </w:r>
      <w:r w:rsidRPr="00486EE9">
        <w:rPr>
          <w:sz w:val="23"/>
          <w:szCs w:val="23"/>
        </w:rPr>
        <w:tab/>
      </w:r>
      <w:r w:rsidRPr="00486EE9">
        <w:rPr>
          <w:sz w:val="23"/>
          <w:szCs w:val="23"/>
        </w:rPr>
        <w:tab/>
        <w:t xml:space="preserve">           Squad Training Center</w:t>
      </w:r>
    </w:p>
    <w:p w14:paraId="03C68BA5" w14:textId="77777777" w:rsidR="002A28B7" w:rsidRPr="00486EE9" w:rsidRDefault="002A28B7" w:rsidP="002A28B7">
      <w:pPr>
        <w:pStyle w:val="NoSpacing"/>
        <w:jc w:val="both"/>
        <w:rPr>
          <w:sz w:val="23"/>
          <w:szCs w:val="23"/>
        </w:rPr>
      </w:pPr>
      <w:r w:rsidRPr="00486EE9">
        <w:rPr>
          <w:sz w:val="23"/>
          <w:szCs w:val="23"/>
        </w:rPr>
        <w:tab/>
      </w:r>
      <w:r w:rsidRPr="00486EE9">
        <w:rPr>
          <w:sz w:val="23"/>
          <w:szCs w:val="23"/>
        </w:rPr>
        <w:tab/>
      </w:r>
    </w:p>
    <w:p w14:paraId="72E7DB55" w14:textId="77777777" w:rsidR="002A28B7" w:rsidRDefault="002A28B7" w:rsidP="002A28B7">
      <w:pPr>
        <w:jc w:val="both"/>
        <w:rPr>
          <w:sz w:val="23"/>
          <w:szCs w:val="23"/>
        </w:rPr>
      </w:pPr>
      <w:r w:rsidRPr="00486EE9">
        <w:rPr>
          <w:sz w:val="23"/>
          <w:szCs w:val="23"/>
        </w:rPr>
        <w:t>Estimated 7,500 voters affected by these changes</w:t>
      </w:r>
    </w:p>
    <w:p w14:paraId="43D63408" w14:textId="77777777" w:rsidR="002A28B7" w:rsidRPr="00486EE9" w:rsidRDefault="002A28B7" w:rsidP="002A28B7">
      <w:pPr>
        <w:jc w:val="both"/>
        <w:rPr>
          <w:sz w:val="23"/>
          <w:szCs w:val="23"/>
        </w:rPr>
      </w:pPr>
    </w:p>
    <w:p w14:paraId="0B96DCF8" w14:textId="77777777" w:rsidR="002A28B7" w:rsidRPr="00486EE9" w:rsidRDefault="002A28B7" w:rsidP="002A28B7">
      <w:pPr>
        <w:jc w:val="both"/>
        <w:rPr>
          <w:sz w:val="23"/>
          <w:szCs w:val="23"/>
        </w:rPr>
      </w:pPr>
    </w:p>
    <w:p w14:paraId="35A7C334" w14:textId="77777777" w:rsidR="002A28B7" w:rsidRDefault="002A28B7" w:rsidP="002A28B7">
      <w:pPr>
        <w:jc w:val="both"/>
        <w:rPr>
          <w:sz w:val="23"/>
          <w:szCs w:val="23"/>
        </w:rPr>
      </w:pPr>
      <w:r w:rsidRPr="00486EE9">
        <w:rPr>
          <w:sz w:val="23"/>
          <w:szCs w:val="23"/>
          <w:u w:val="single"/>
        </w:rPr>
        <w:t xml:space="preserve">/s/ Gene Buckner </w:t>
      </w:r>
      <w:r w:rsidRPr="00486EE9">
        <w:rPr>
          <w:sz w:val="23"/>
          <w:szCs w:val="23"/>
        </w:rPr>
        <w:t>__________</w:t>
      </w:r>
      <w:r>
        <w:rPr>
          <w:sz w:val="23"/>
          <w:szCs w:val="23"/>
        </w:rPr>
        <w:t>__</w:t>
      </w:r>
      <w:r w:rsidRPr="00486EE9">
        <w:rPr>
          <w:sz w:val="23"/>
          <w:szCs w:val="23"/>
        </w:rPr>
        <w:t>_</w:t>
      </w:r>
      <w:r w:rsidRPr="00486EE9">
        <w:rPr>
          <w:sz w:val="23"/>
          <w:szCs w:val="23"/>
        </w:rPr>
        <w:tab/>
      </w:r>
      <w:r w:rsidRPr="00486EE9">
        <w:rPr>
          <w:sz w:val="23"/>
          <w:szCs w:val="23"/>
          <w:u w:val="single"/>
        </w:rPr>
        <w:t>/s/ Greg Puckett</w:t>
      </w:r>
      <w:r>
        <w:rPr>
          <w:sz w:val="23"/>
          <w:szCs w:val="23"/>
        </w:rPr>
        <w:t xml:space="preserve"> </w:t>
      </w:r>
      <w:r w:rsidRPr="00486EE9">
        <w:rPr>
          <w:sz w:val="23"/>
          <w:szCs w:val="23"/>
        </w:rPr>
        <w:t>_____________</w:t>
      </w:r>
      <w:r>
        <w:rPr>
          <w:sz w:val="23"/>
          <w:szCs w:val="23"/>
        </w:rPr>
        <w:t xml:space="preserve">            </w:t>
      </w:r>
      <w:r w:rsidRPr="00486EE9">
        <w:rPr>
          <w:sz w:val="23"/>
          <w:szCs w:val="23"/>
          <w:u w:val="single"/>
        </w:rPr>
        <w:t>/s/ Bill Archer</w:t>
      </w:r>
      <w:r w:rsidRPr="00486EE9">
        <w:rPr>
          <w:sz w:val="23"/>
          <w:szCs w:val="23"/>
        </w:rPr>
        <w:t xml:space="preserve">____________ </w:t>
      </w:r>
    </w:p>
    <w:p w14:paraId="7FF862B3" w14:textId="77777777" w:rsidR="002A28B7" w:rsidRPr="00486EE9" w:rsidRDefault="002A28B7" w:rsidP="002A28B7">
      <w:pPr>
        <w:jc w:val="both"/>
        <w:rPr>
          <w:sz w:val="23"/>
          <w:szCs w:val="23"/>
        </w:rPr>
      </w:pPr>
      <w:r w:rsidRPr="00486EE9">
        <w:rPr>
          <w:sz w:val="23"/>
          <w:szCs w:val="23"/>
        </w:rPr>
        <w:t>Gene Buckner, President</w:t>
      </w:r>
      <w:r w:rsidRPr="00486EE9">
        <w:rPr>
          <w:sz w:val="23"/>
          <w:szCs w:val="23"/>
        </w:rPr>
        <w:tab/>
      </w:r>
      <w:r w:rsidRPr="00486EE9">
        <w:rPr>
          <w:sz w:val="23"/>
          <w:szCs w:val="23"/>
        </w:rPr>
        <w:tab/>
        <w:t>Greg Puckett, Commissioner</w:t>
      </w:r>
      <w:r w:rsidRPr="00486EE9">
        <w:rPr>
          <w:sz w:val="23"/>
          <w:szCs w:val="23"/>
        </w:rPr>
        <w:tab/>
      </w:r>
      <w:r>
        <w:rPr>
          <w:sz w:val="23"/>
          <w:szCs w:val="23"/>
        </w:rPr>
        <w:t xml:space="preserve">           </w:t>
      </w:r>
      <w:r w:rsidRPr="00486EE9">
        <w:rPr>
          <w:sz w:val="23"/>
          <w:szCs w:val="23"/>
        </w:rPr>
        <w:t>Bill Archer, Commissioner</w:t>
      </w:r>
    </w:p>
    <w:p w14:paraId="76EF71CC" w14:textId="77777777" w:rsidR="002A28B7" w:rsidRDefault="002A28B7" w:rsidP="002A28B7">
      <w:pPr>
        <w:spacing w:line="480" w:lineRule="auto"/>
        <w:ind w:firstLine="720"/>
        <w:jc w:val="both"/>
        <w:rPr>
          <w:sz w:val="23"/>
          <w:szCs w:val="23"/>
        </w:rPr>
      </w:pPr>
    </w:p>
    <w:p w14:paraId="5AED9A37" w14:textId="77777777" w:rsidR="002A28B7" w:rsidRPr="00FD5C34" w:rsidRDefault="002A28B7" w:rsidP="002A28B7">
      <w:pPr>
        <w:pStyle w:val="NoSpacing"/>
        <w:jc w:val="center"/>
      </w:pPr>
      <w:r w:rsidRPr="00FD5C34">
        <w:lastRenderedPageBreak/>
        <w:t>PETITION FOR CANCELLATION OF ERRONEOUS CHARGES</w:t>
      </w:r>
    </w:p>
    <w:p w14:paraId="68421A9A" w14:textId="77777777" w:rsidR="002A28B7" w:rsidRDefault="002A28B7" w:rsidP="002A28B7">
      <w:pPr>
        <w:pStyle w:val="NoSpacing"/>
        <w:jc w:val="center"/>
      </w:pPr>
      <w:r w:rsidRPr="00FD5C34">
        <w:t xml:space="preserve">DATE </w:t>
      </w:r>
      <w:r>
        <w:t>1/4/2022</w:t>
      </w:r>
    </w:p>
    <w:p w14:paraId="4B0371FE" w14:textId="77777777" w:rsidR="002A28B7" w:rsidRDefault="002A28B7" w:rsidP="002A28B7">
      <w:pPr>
        <w:pStyle w:val="NoSpacing"/>
      </w:pPr>
    </w:p>
    <w:p w14:paraId="5E38F443" w14:textId="77777777" w:rsidR="002A28B7" w:rsidRDefault="002A28B7" w:rsidP="002A28B7">
      <w:pPr>
        <w:pStyle w:val="NoSpacing"/>
      </w:pPr>
      <w:r>
        <w:t>Tax Year 2020</w:t>
      </w:r>
    </w:p>
    <w:p w14:paraId="49FFAA1F" w14:textId="77777777" w:rsidR="002A28B7" w:rsidRPr="00FD5C34" w:rsidRDefault="002A28B7" w:rsidP="002A28B7">
      <w:pPr>
        <w:pStyle w:val="NoSpacing"/>
      </w:pPr>
      <w:r>
        <w:t>East River</w:t>
      </w:r>
      <w:r w:rsidRPr="00FD5C34">
        <w:t xml:space="preserve"> District</w:t>
      </w:r>
    </w:p>
    <w:p w14:paraId="702E43CC" w14:textId="77777777" w:rsidR="002A28B7" w:rsidRPr="00FD5C34" w:rsidRDefault="002A28B7" w:rsidP="002A28B7">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39EBCF76" w14:textId="77777777" w:rsidR="002A28B7" w:rsidRDefault="002A28B7" w:rsidP="002A28B7">
      <w:pPr>
        <w:pStyle w:val="NoSpacing"/>
      </w:pPr>
      <w:r>
        <w:t>500000203</w:t>
      </w:r>
      <w:r>
        <w:tab/>
      </w:r>
      <w:r w:rsidRPr="00FD5C34">
        <w:tab/>
      </w:r>
      <w:r>
        <w:t>Sarah D. Thorn</w:t>
      </w:r>
      <w:r>
        <w:tab/>
      </w:r>
      <w:r>
        <w:tab/>
        <w:t>Made a 2020 supplement,</w:t>
      </w:r>
      <w:r>
        <w:tab/>
        <w:t xml:space="preserve">     </w:t>
      </w:r>
      <w:r w:rsidRPr="00FD5C34">
        <w:t xml:space="preserve">$    </w:t>
      </w:r>
      <w:r>
        <w:t xml:space="preserve">  278.24</w:t>
      </w:r>
    </w:p>
    <w:p w14:paraId="2682C081" w14:textId="77777777" w:rsidR="002A28B7" w:rsidRDefault="002A28B7" w:rsidP="002A28B7">
      <w:pPr>
        <w:pStyle w:val="NoSpacing"/>
      </w:pPr>
      <w:r>
        <w:tab/>
      </w:r>
      <w:r>
        <w:tab/>
      </w:r>
      <w:r>
        <w:tab/>
      </w:r>
      <w:r>
        <w:tab/>
      </w:r>
      <w:r>
        <w:tab/>
      </w:r>
      <w:r>
        <w:tab/>
      </w:r>
      <w:r>
        <w:tab/>
        <w:t>Should have been a 2021.</w:t>
      </w:r>
      <w:r>
        <w:tab/>
      </w:r>
    </w:p>
    <w:p w14:paraId="011FD827" w14:textId="77777777" w:rsidR="002A28B7" w:rsidRDefault="002A28B7" w:rsidP="002A28B7">
      <w:pPr>
        <w:pStyle w:val="NoSpacing"/>
      </w:pPr>
      <w:r>
        <w:tab/>
      </w:r>
      <w:r>
        <w:tab/>
      </w:r>
      <w:r>
        <w:tab/>
      </w:r>
    </w:p>
    <w:p w14:paraId="3DB407FD" w14:textId="77777777" w:rsidR="002A28B7" w:rsidRDefault="002A28B7" w:rsidP="002A28B7">
      <w:pPr>
        <w:pStyle w:val="NoSpacing"/>
      </w:pPr>
      <w:r>
        <w:t>Tax Year 2021</w:t>
      </w:r>
    </w:p>
    <w:p w14:paraId="3EA35B1D" w14:textId="77777777" w:rsidR="002A28B7" w:rsidRPr="00FD5C34" w:rsidRDefault="002A28B7" w:rsidP="002A28B7">
      <w:pPr>
        <w:pStyle w:val="NoSpacing"/>
      </w:pPr>
      <w:r>
        <w:t>Beaver Pond</w:t>
      </w:r>
      <w:r w:rsidRPr="00FD5C34">
        <w:t xml:space="preserve"> District</w:t>
      </w:r>
    </w:p>
    <w:p w14:paraId="1BEB438D" w14:textId="77777777" w:rsidR="002A28B7" w:rsidRPr="00FD5C34" w:rsidRDefault="002A28B7" w:rsidP="002A28B7">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2B8B2DCC" w14:textId="77777777" w:rsidR="002A28B7" w:rsidRDefault="002A28B7" w:rsidP="002A28B7">
      <w:pPr>
        <w:pStyle w:val="NoSpacing"/>
      </w:pPr>
      <w:r>
        <w:t>301760</w:t>
      </w:r>
      <w:r>
        <w:tab/>
      </w:r>
      <w:r w:rsidRPr="00FD5C34">
        <w:tab/>
      </w:r>
      <w:r>
        <w:t>Green Valley Motors, Inc.</w:t>
      </w:r>
      <w:r>
        <w:tab/>
        <w:t>Error in ticket.</w:t>
      </w:r>
      <w:r>
        <w:tab/>
      </w:r>
      <w:r>
        <w:tab/>
      </w:r>
      <w:r>
        <w:tab/>
        <w:t xml:space="preserve">    </w:t>
      </w:r>
      <w:r w:rsidRPr="00FD5C34">
        <w:t>$</w:t>
      </w:r>
      <w:r>
        <w:t xml:space="preserve">    2,129.64</w:t>
      </w:r>
    </w:p>
    <w:p w14:paraId="1568C015" w14:textId="77777777" w:rsidR="002A28B7" w:rsidRDefault="002A28B7" w:rsidP="002A28B7">
      <w:pPr>
        <w:pStyle w:val="NoSpacing"/>
      </w:pPr>
    </w:p>
    <w:p w14:paraId="6E9D985A" w14:textId="77777777" w:rsidR="002A28B7" w:rsidRDefault="002A28B7" w:rsidP="002A28B7">
      <w:pPr>
        <w:pStyle w:val="NoSpacing"/>
      </w:pPr>
      <w:r>
        <w:t>Tax Year 2021</w:t>
      </w:r>
    </w:p>
    <w:p w14:paraId="2EEAB3C6" w14:textId="77777777" w:rsidR="002A28B7" w:rsidRPr="00FD5C34" w:rsidRDefault="002A28B7" w:rsidP="002A28B7">
      <w:pPr>
        <w:pStyle w:val="NoSpacing"/>
      </w:pPr>
      <w:r>
        <w:t>East River</w:t>
      </w:r>
      <w:r w:rsidRPr="00FD5C34">
        <w:t xml:space="preserve"> District</w:t>
      </w:r>
    </w:p>
    <w:p w14:paraId="7CFF8F2A" w14:textId="77777777" w:rsidR="002A28B7" w:rsidRPr="00FD5C34" w:rsidRDefault="002A28B7" w:rsidP="002A28B7">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73242F19" w14:textId="77777777" w:rsidR="002A28B7" w:rsidRDefault="002A28B7" w:rsidP="002A28B7">
      <w:pPr>
        <w:pStyle w:val="NoSpacing"/>
      </w:pPr>
      <w:r>
        <w:t>500000029</w:t>
      </w:r>
      <w:r>
        <w:tab/>
      </w:r>
      <w:r w:rsidRPr="00FD5C34">
        <w:tab/>
      </w:r>
      <w:r>
        <w:t>Donna Slone</w:t>
      </w:r>
      <w:r>
        <w:tab/>
      </w:r>
      <w:r>
        <w:tab/>
      </w:r>
      <w:r>
        <w:tab/>
        <w:t>Supplement ticket was keyed</w:t>
      </w:r>
      <w:r>
        <w:tab/>
        <w:t xml:space="preserve">    </w:t>
      </w:r>
      <w:r w:rsidRPr="00FD5C34">
        <w:t xml:space="preserve">$     </w:t>
      </w:r>
      <w:r>
        <w:t xml:space="preserve">   95.58</w:t>
      </w:r>
    </w:p>
    <w:p w14:paraId="4E2FC133" w14:textId="77777777" w:rsidR="002A28B7" w:rsidRDefault="002A28B7" w:rsidP="002A28B7">
      <w:pPr>
        <w:pStyle w:val="NoSpacing"/>
      </w:pPr>
      <w:r>
        <w:tab/>
      </w:r>
      <w:r>
        <w:tab/>
      </w:r>
      <w:r>
        <w:tab/>
      </w:r>
      <w:r>
        <w:tab/>
      </w:r>
      <w:r>
        <w:tab/>
      </w:r>
      <w:r>
        <w:tab/>
      </w:r>
      <w:r>
        <w:tab/>
        <w:t>In as a 2021, should have been 2020.</w:t>
      </w:r>
    </w:p>
    <w:p w14:paraId="1913A9C1" w14:textId="77777777" w:rsidR="002A28B7" w:rsidRDefault="002A28B7" w:rsidP="002A28B7">
      <w:pPr>
        <w:pStyle w:val="NoSpacing"/>
      </w:pPr>
    </w:p>
    <w:p w14:paraId="22641DFE" w14:textId="77777777" w:rsidR="002A28B7" w:rsidRDefault="002A28B7" w:rsidP="002A28B7">
      <w:pPr>
        <w:pStyle w:val="NoSpacing"/>
      </w:pPr>
      <w:r>
        <w:t>Tax Year 2021</w:t>
      </w:r>
    </w:p>
    <w:p w14:paraId="75DF5AAF" w14:textId="77777777" w:rsidR="002A28B7" w:rsidRPr="00FD5C34" w:rsidRDefault="002A28B7" w:rsidP="002A28B7">
      <w:pPr>
        <w:pStyle w:val="NoSpacing"/>
      </w:pPr>
      <w:r>
        <w:t>Plymouth</w:t>
      </w:r>
      <w:r w:rsidRPr="00FD5C34">
        <w:t xml:space="preserve"> District</w:t>
      </w:r>
    </w:p>
    <w:p w14:paraId="14A6DB5F" w14:textId="77777777" w:rsidR="002A28B7" w:rsidRPr="00FD5C34" w:rsidRDefault="002A28B7" w:rsidP="002A28B7">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603A7F49" w14:textId="77777777" w:rsidR="002A28B7" w:rsidRDefault="002A28B7" w:rsidP="002A28B7">
      <w:pPr>
        <w:pStyle w:val="NoSpacing"/>
      </w:pPr>
      <w:r>
        <w:t>900000014</w:t>
      </w:r>
      <w:r>
        <w:tab/>
      </w:r>
      <w:r w:rsidRPr="00FD5C34">
        <w:tab/>
      </w:r>
      <w:r>
        <w:t>Matthew S. Curry</w:t>
      </w:r>
      <w:r>
        <w:tab/>
      </w:r>
      <w:r>
        <w:tab/>
        <w:t>Error in supplement ticket.</w:t>
      </w:r>
      <w:r>
        <w:tab/>
        <w:t xml:space="preserve">    </w:t>
      </w:r>
      <w:r w:rsidRPr="00FD5C34">
        <w:t xml:space="preserve">$     </w:t>
      </w:r>
      <w:r>
        <w:t xml:space="preserve">  477.24</w:t>
      </w:r>
    </w:p>
    <w:p w14:paraId="3F320111" w14:textId="77777777" w:rsidR="002A28B7" w:rsidRDefault="002A28B7" w:rsidP="002A28B7">
      <w:pPr>
        <w:pStyle w:val="NoSpacing"/>
      </w:pPr>
      <w:r>
        <w:tab/>
      </w:r>
      <w:r>
        <w:tab/>
      </w:r>
    </w:p>
    <w:p w14:paraId="7C5FB214" w14:textId="77777777" w:rsidR="002A28B7" w:rsidRDefault="002A28B7" w:rsidP="002A28B7">
      <w:pPr>
        <w:pStyle w:val="NoSpacing"/>
      </w:pPr>
      <w:r>
        <w:t>Tax Year 2020</w:t>
      </w:r>
    </w:p>
    <w:p w14:paraId="7E3F9F59" w14:textId="77777777" w:rsidR="002A28B7" w:rsidRPr="00FD5C34" w:rsidRDefault="002A28B7" w:rsidP="002A28B7">
      <w:pPr>
        <w:pStyle w:val="NoSpacing"/>
      </w:pPr>
      <w:r>
        <w:t>Rock</w:t>
      </w:r>
      <w:r w:rsidRPr="00FD5C34">
        <w:t xml:space="preserve"> District</w:t>
      </w:r>
    </w:p>
    <w:p w14:paraId="69D123B9" w14:textId="77777777" w:rsidR="002A28B7" w:rsidRPr="00FD5C34" w:rsidRDefault="002A28B7" w:rsidP="002A28B7">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17545CEE" w14:textId="77777777" w:rsidR="002A28B7" w:rsidRDefault="002A28B7" w:rsidP="002A28B7">
      <w:pPr>
        <w:pStyle w:val="NoSpacing"/>
      </w:pPr>
      <w:r>
        <w:t>1100000123</w:t>
      </w:r>
      <w:r>
        <w:tab/>
      </w:r>
      <w:r w:rsidRPr="00FD5C34">
        <w:tab/>
      </w:r>
      <w:r>
        <w:t>Emerald S. Worley</w:t>
      </w:r>
      <w:r>
        <w:tab/>
      </w:r>
      <w:r>
        <w:tab/>
        <w:t>Keying error on supplement.</w:t>
      </w:r>
      <w:r>
        <w:tab/>
        <w:t xml:space="preserve">    </w:t>
      </w:r>
      <w:r w:rsidRPr="00FD5C34">
        <w:t xml:space="preserve">$    </w:t>
      </w:r>
      <w:r>
        <w:t>1,857.20</w:t>
      </w:r>
    </w:p>
    <w:p w14:paraId="1A7DDF72" w14:textId="77777777" w:rsidR="002A28B7" w:rsidRDefault="002A28B7" w:rsidP="002A28B7">
      <w:pPr>
        <w:pStyle w:val="NoSpacing"/>
      </w:pPr>
      <w:r>
        <w:t>1100000129</w:t>
      </w:r>
      <w:r>
        <w:tab/>
      </w:r>
      <w:r>
        <w:tab/>
        <w:t>Jonathan Rose</w:t>
      </w:r>
      <w:r>
        <w:tab/>
      </w:r>
      <w:r>
        <w:tab/>
      </w:r>
      <w:r>
        <w:tab/>
        <w:t xml:space="preserve">Made 2020 supplement, should </w:t>
      </w:r>
      <w:r>
        <w:tab/>
        <w:t xml:space="preserve"> 140.98 </w:t>
      </w:r>
    </w:p>
    <w:p w14:paraId="69F1C8BE" w14:textId="77777777" w:rsidR="002A28B7" w:rsidRDefault="002A28B7" w:rsidP="002A28B7">
      <w:pPr>
        <w:pStyle w:val="NoSpacing"/>
      </w:pPr>
      <w:r>
        <w:tab/>
      </w:r>
      <w:r>
        <w:tab/>
      </w:r>
      <w:r>
        <w:tab/>
      </w:r>
      <w:r>
        <w:tab/>
      </w:r>
      <w:r>
        <w:tab/>
      </w:r>
      <w:r>
        <w:tab/>
      </w:r>
      <w:r>
        <w:tab/>
        <w:t>Have been a 2021 supplement.</w:t>
      </w:r>
    </w:p>
    <w:p w14:paraId="7BAF00EE" w14:textId="77777777" w:rsidR="002A28B7" w:rsidRDefault="002A28B7" w:rsidP="002A28B7">
      <w:pPr>
        <w:pStyle w:val="NoSpacing"/>
      </w:pPr>
      <w:r>
        <w:tab/>
      </w:r>
    </w:p>
    <w:p w14:paraId="03C3977C" w14:textId="77777777" w:rsidR="002A28B7" w:rsidRDefault="002A28B7" w:rsidP="002A28B7">
      <w:pPr>
        <w:pStyle w:val="NoSpacing"/>
      </w:pPr>
    </w:p>
    <w:p w14:paraId="01972E9E" w14:textId="77777777" w:rsidR="002A28B7" w:rsidRPr="00F048D0" w:rsidRDefault="002A28B7" w:rsidP="002A28B7">
      <w:pPr>
        <w:pStyle w:val="NoSpacing"/>
        <w:spacing w:line="360" w:lineRule="auto"/>
        <w:rPr>
          <w:szCs w:val="24"/>
        </w:rPr>
      </w:pPr>
      <w:r>
        <w:rPr>
          <w:szCs w:val="24"/>
        </w:rPr>
        <w:tab/>
      </w: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1FE40A37" w14:textId="77777777" w:rsidR="002A28B7" w:rsidRPr="00F048D0" w:rsidRDefault="002A28B7" w:rsidP="002A28B7">
      <w:pPr>
        <w:spacing w:line="276" w:lineRule="auto"/>
        <w:ind w:firstLine="720"/>
        <w:jc w:val="both"/>
        <w:rPr>
          <w:szCs w:val="24"/>
        </w:rPr>
      </w:pPr>
    </w:p>
    <w:p w14:paraId="0A6896E8" w14:textId="77777777" w:rsidR="002A28B7" w:rsidRPr="00A95FE5" w:rsidRDefault="002A28B7" w:rsidP="002A28B7">
      <w:pPr>
        <w:pStyle w:val="NoSpacing"/>
        <w:rPr>
          <w:sz w:val="22"/>
          <w:szCs w:val="22"/>
        </w:rPr>
      </w:pPr>
      <w:r w:rsidRPr="00A95FE5">
        <w:rPr>
          <w:szCs w:val="24"/>
        </w:rPr>
        <w:t>GENERAL COUNTY</w:t>
      </w:r>
      <w:r w:rsidRPr="00A95FE5">
        <w:rPr>
          <w:szCs w:val="24"/>
        </w:rPr>
        <w:tab/>
      </w:r>
      <w:r w:rsidRPr="00A95FE5">
        <w:rPr>
          <w:szCs w:val="24"/>
        </w:rPr>
        <w:tab/>
      </w:r>
      <w:r w:rsidRPr="00A95FE5">
        <w:rPr>
          <w:szCs w:val="24"/>
        </w:rPr>
        <w:tab/>
        <w:t>- Check #7</w:t>
      </w:r>
      <w:r>
        <w:rPr>
          <w:szCs w:val="24"/>
        </w:rPr>
        <w:t>5274</w:t>
      </w:r>
      <w:r w:rsidRPr="00A95FE5">
        <w:rPr>
          <w:szCs w:val="24"/>
        </w:rPr>
        <w:t>-7</w:t>
      </w:r>
      <w:r>
        <w:rPr>
          <w:szCs w:val="24"/>
        </w:rPr>
        <w:t>5361</w:t>
      </w:r>
      <w:r>
        <w:rPr>
          <w:szCs w:val="24"/>
        </w:rPr>
        <w:tab/>
        <w:t>Void #75310</w:t>
      </w:r>
    </w:p>
    <w:p w14:paraId="697206BA" w14:textId="77777777" w:rsidR="002A28B7" w:rsidRDefault="002A28B7" w:rsidP="002A28B7">
      <w:pPr>
        <w:pStyle w:val="NoSpacing"/>
      </w:pPr>
      <w:r w:rsidRPr="00A95FE5">
        <w:t>COAL SEVERANCE</w:t>
      </w:r>
      <w:r w:rsidRPr="00A95FE5">
        <w:tab/>
      </w:r>
      <w:r w:rsidRPr="00A95FE5">
        <w:tab/>
      </w:r>
      <w:r w:rsidRPr="00A95FE5">
        <w:tab/>
      </w:r>
      <w:r w:rsidRPr="00A95FE5">
        <w:tab/>
        <w:t>- Check #41</w:t>
      </w:r>
      <w:r>
        <w:t>50</w:t>
      </w:r>
      <w:r w:rsidRPr="00A95FE5">
        <w:t>-41</w:t>
      </w:r>
      <w:r>
        <w:t>56</w:t>
      </w:r>
    </w:p>
    <w:p w14:paraId="5678F7DB" w14:textId="77777777" w:rsidR="002A28B7" w:rsidRDefault="002A28B7" w:rsidP="002A28B7">
      <w:pPr>
        <w:pStyle w:val="NoSpacing"/>
      </w:pPr>
      <w:r>
        <w:t>JUSTICE FINES</w:t>
      </w:r>
      <w:r>
        <w:tab/>
      </w:r>
      <w:r>
        <w:tab/>
      </w:r>
      <w:r>
        <w:tab/>
      </w:r>
      <w:r>
        <w:tab/>
        <w:t>- Check #5363</w:t>
      </w:r>
    </w:p>
    <w:p w14:paraId="79C96C77" w14:textId="77777777" w:rsidR="002A28B7" w:rsidRDefault="002A28B7" w:rsidP="002A28B7">
      <w:pPr>
        <w:pStyle w:val="NoSpacing"/>
      </w:pPr>
      <w:r>
        <w:t xml:space="preserve">EMERGENCY 911 </w:t>
      </w:r>
      <w:r>
        <w:tab/>
      </w:r>
      <w:r>
        <w:tab/>
      </w:r>
      <w:r>
        <w:tab/>
      </w:r>
      <w:r>
        <w:tab/>
        <w:t>- Check #4281</w:t>
      </w:r>
    </w:p>
    <w:p w14:paraId="3F52FE40" w14:textId="77777777" w:rsidR="002A28B7" w:rsidRPr="00A95FE5" w:rsidRDefault="002A28B7" w:rsidP="002A28B7">
      <w:pPr>
        <w:pStyle w:val="NoSpacing"/>
      </w:pPr>
      <w:r w:rsidRPr="00A95FE5">
        <w:t>HOME CONFINEMENT</w:t>
      </w:r>
      <w:r w:rsidRPr="00A95FE5">
        <w:tab/>
      </w:r>
      <w:r w:rsidRPr="00A95FE5">
        <w:tab/>
      </w:r>
      <w:r w:rsidRPr="00A95FE5">
        <w:tab/>
        <w:t>- Check #25</w:t>
      </w:r>
      <w:r>
        <w:t>35</w:t>
      </w:r>
      <w:r w:rsidRPr="00A95FE5">
        <w:t>-25</w:t>
      </w:r>
      <w:r>
        <w:t>37</w:t>
      </w:r>
    </w:p>
    <w:p w14:paraId="6DF0C22D" w14:textId="77777777" w:rsidR="002A28B7" w:rsidRPr="00A95FE5" w:rsidRDefault="002A28B7" w:rsidP="002A28B7">
      <w:pPr>
        <w:pStyle w:val="NoSpacing"/>
      </w:pPr>
      <w:r w:rsidRPr="00A95FE5">
        <w:t>HOTEL MOTEL</w:t>
      </w:r>
      <w:r w:rsidRPr="00A95FE5">
        <w:tab/>
      </w:r>
      <w:r w:rsidRPr="00A95FE5">
        <w:tab/>
      </w:r>
      <w:r w:rsidRPr="00A95FE5">
        <w:tab/>
      </w:r>
      <w:r w:rsidRPr="00A95FE5">
        <w:tab/>
        <w:t>- Check #4</w:t>
      </w:r>
      <w:r>
        <w:t>300</w:t>
      </w:r>
      <w:r w:rsidRPr="00A95FE5">
        <w:t>-4</w:t>
      </w:r>
      <w:r>
        <w:t>307</w:t>
      </w:r>
      <w:r>
        <w:tab/>
      </w:r>
      <w:r>
        <w:tab/>
        <w:t>Void #4306</w:t>
      </w:r>
      <w:r w:rsidRPr="00A95FE5">
        <w:tab/>
      </w:r>
      <w:r w:rsidRPr="00A95FE5">
        <w:tab/>
      </w:r>
    </w:p>
    <w:p w14:paraId="48562BE3" w14:textId="77777777" w:rsidR="002A28B7" w:rsidRPr="00A95FE5" w:rsidRDefault="002A28B7" w:rsidP="002A28B7">
      <w:pPr>
        <w:pStyle w:val="NoSpacing"/>
      </w:pPr>
      <w:r w:rsidRPr="00A95FE5">
        <w:t>COURTHOUSE EQUIPMENT</w:t>
      </w:r>
      <w:r w:rsidRPr="00A95FE5">
        <w:tab/>
      </w:r>
      <w:r w:rsidRPr="00A95FE5">
        <w:tab/>
        <w:t>- Check #8</w:t>
      </w:r>
      <w:r>
        <w:t>21</w:t>
      </w:r>
      <w:r w:rsidRPr="00A95FE5">
        <w:t>-8</w:t>
      </w:r>
      <w:r>
        <w:t>22</w:t>
      </w:r>
      <w:r w:rsidRPr="00A95FE5">
        <w:tab/>
      </w:r>
    </w:p>
    <w:p w14:paraId="2CDE80E7" w14:textId="77777777" w:rsidR="002A28B7" w:rsidRPr="00A95FE5" w:rsidRDefault="002A28B7" w:rsidP="002A28B7">
      <w:pPr>
        <w:pStyle w:val="NoSpacing"/>
      </w:pPr>
      <w:r w:rsidRPr="00A95FE5">
        <w:t>COURTHOUSE ANNEX</w:t>
      </w:r>
      <w:r w:rsidRPr="00A95FE5">
        <w:tab/>
      </w:r>
      <w:r w:rsidRPr="00A95FE5">
        <w:tab/>
      </w:r>
      <w:r w:rsidRPr="00A95FE5">
        <w:tab/>
        <w:t>- Check #17</w:t>
      </w:r>
      <w:r>
        <w:t>85</w:t>
      </w:r>
      <w:r w:rsidRPr="00A95FE5">
        <w:t>-17</w:t>
      </w:r>
      <w:r>
        <w:t>91</w:t>
      </w:r>
    </w:p>
    <w:p w14:paraId="6F03E4CC" w14:textId="77777777" w:rsidR="002A28B7" w:rsidRDefault="002A28B7" w:rsidP="002A28B7">
      <w:pPr>
        <w:pStyle w:val="NoSpacing"/>
      </w:pPr>
      <w:r w:rsidRPr="00A95FE5">
        <w:t>VIDEO LOTTERY</w:t>
      </w:r>
      <w:r w:rsidRPr="00A95FE5">
        <w:tab/>
      </w:r>
      <w:r w:rsidRPr="00A95FE5">
        <w:tab/>
      </w:r>
      <w:r w:rsidRPr="00A95FE5">
        <w:tab/>
      </w:r>
      <w:r w:rsidRPr="00A95FE5">
        <w:tab/>
        <w:t>- Check #14</w:t>
      </w:r>
      <w:r>
        <w:t>77</w:t>
      </w:r>
      <w:r w:rsidRPr="00A95FE5">
        <w:t>-14</w:t>
      </w:r>
      <w:r>
        <w:t>80</w:t>
      </w:r>
    </w:p>
    <w:p w14:paraId="036D5FDF" w14:textId="77777777" w:rsidR="002A28B7" w:rsidRDefault="002A28B7" w:rsidP="002A28B7">
      <w:pPr>
        <w:pStyle w:val="NoSpacing"/>
      </w:pPr>
      <w:r>
        <w:t>COAL REALLOCATION</w:t>
      </w:r>
      <w:r>
        <w:tab/>
      </w:r>
      <w:r>
        <w:tab/>
      </w:r>
      <w:r>
        <w:tab/>
        <w:t>- Check #1036</w:t>
      </w:r>
    </w:p>
    <w:p w14:paraId="1603A7EF" w14:textId="77777777" w:rsidR="002A28B7" w:rsidRDefault="002A28B7" w:rsidP="002A28B7">
      <w:pPr>
        <w:pStyle w:val="NoSpacing"/>
      </w:pPr>
      <w:r w:rsidRPr="00A95FE5">
        <w:t>MCDRC FEES</w:t>
      </w:r>
      <w:r w:rsidRPr="00A95FE5">
        <w:tab/>
      </w:r>
      <w:r w:rsidRPr="00A95FE5">
        <w:tab/>
      </w:r>
      <w:r w:rsidRPr="00A95FE5">
        <w:tab/>
      </w:r>
      <w:r w:rsidRPr="00A95FE5">
        <w:tab/>
        <w:t>- Check #5</w:t>
      </w:r>
      <w:r>
        <w:t>575</w:t>
      </w:r>
      <w:r w:rsidRPr="00A95FE5">
        <w:t>-55</w:t>
      </w:r>
      <w:r>
        <w:t>90</w:t>
      </w:r>
    </w:p>
    <w:p w14:paraId="254E3EF6" w14:textId="77777777" w:rsidR="002A28B7" w:rsidRDefault="002A28B7" w:rsidP="002A28B7">
      <w:pPr>
        <w:pStyle w:val="NoSpacing"/>
      </w:pPr>
      <w:r w:rsidRPr="00A95FE5">
        <w:t>ASSESSOR REAPPRAISAL</w:t>
      </w:r>
      <w:r w:rsidRPr="00A95FE5">
        <w:tab/>
      </w:r>
      <w:r w:rsidRPr="00A95FE5">
        <w:tab/>
      </w:r>
      <w:r w:rsidRPr="00A95FE5">
        <w:tab/>
        <w:t>- Check #65</w:t>
      </w:r>
      <w:r>
        <w:t>85</w:t>
      </w:r>
      <w:r w:rsidRPr="00A95FE5">
        <w:t>-65</w:t>
      </w:r>
      <w:r>
        <w:t>87</w:t>
      </w:r>
    </w:p>
    <w:p w14:paraId="45D2339E" w14:textId="77777777" w:rsidR="002A28B7" w:rsidRDefault="002A28B7" w:rsidP="002A28B7">
      <w:pPr>
        <w:pStyle w:val="NoSpacing"/>
      </w:pPr>
      <w:r>
        <w:t>FINANCIAL STABILIZATION</w:t>
      </w:r>
      <w:r>
        <w:tab/>
      </w:r>
      <w:r>
        <w:tab/>
        <w:t>- Check #1048</w:t>
      </w:r>
    </w:p>
    <w:p w14:paraId="2C12FC7B" w14:textId="77777777" w:rsidR="002A28B7" w:rsidRDefault="002A28B7" w:rsidP="002A28B7">
      <w:pPr>
        <w:pStyle w:val="NoSpacing"/>
      </w:pPr>
      <w:r w:rsidRPr="00A95FE5">
        <w:t>DEPUTY SHERIFF RETIREMENT</w:t>
      </w:r>
      <w:r w:rsidRPr="00A95FE5">
        <w:tab/>
      </w:r>
      <w:r w:rsidRPr="00A95FE5">
        <w:tab/>
        <w:t>- Check #</w:t>
      </w:r>
      <w:r>
        <w:t>300</w:t>
      </w:r>
    </w:p>
    <w:p w14:paraId="6F6CCA7B" w14:textId="77777777" w:rsidR="002A28B7" w:rsidRDefault="002A28B7" w:rsidP="002A28B7">
      <w:pPr>
        <w:pStyle w:val="NoSpacing"/>
        <w:spacing w:line="360" w:lineRule="auto"/>
      </w:pPr>
    </w:p>
    <w:p w14:paraId="3BA0BBAF" w14:textId="77777777" w:rsidR="002A28B7" w:rsidRPr="00156F1F" w:rsidRDefault="002A28B7" w:rsidP="002A28B7">
      <w:pPr>
        <w:pStyle w:val="NoSpacing"/>
        <w:spacing w:line="360" w:lineRule="auto"/>
      </w:pPr>
    </w:p>
    <w:p w14:paraId="204CEABD" w14:textId="77777777" w:rsidR="002A28B7" w:rsidRDefault="002A28B7" w:rsidP="002A28B7">
      <w:pPr>
        <w:pStyle w:val="BodyText"/>
        <w:spacing w:line="360" w:lineRule="auto"/>
        <w:ind w:firstLine="720"/>
      </w:pPr>
      <w:r w:rsidRPr="00A15C2A">
        <w:t>It is ordered that</w:t>
      </w:r>
      <w:r>
        <w:t xml:space="preserve"> this Commission be and is hereby adjourned until Tuesday, February 8, 2022.</w:t>
      </w:r>
      <w:r w:rsidRPr="005116D9">
        <w:t xml:space="preserve"> </w:t>
      </w:r>
      <w:r>
        <w:tab/>
      </w:r>
      <w:r>
        <w:tab/>
      </w:r>
      <w:r>
        <w:tab/>
        <w:t xml:space="preserve">           </w:t>
      </w:r>
    </w:p>
    <w:p w14:paraId="065ABFD7" w14:textId="4D3EFEA6" w:rsidR="00796E86" w:rsidRPr="00AF099B" w:rsidRDefault="002A28B7" w:rsidP="002A28B7">
      <w:pPr>
        <w:pStyle w:val="BodyText"/>
        <w:spacing w:line="360" w:lineRule="auto"/>
        <w:ind w:firstLine="720"/>
      </w:pP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sectPr w:rsidR="00796E86" w:rsidRPr="00AF099B"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4CA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2" w15:restartNumberingAfterBreak="0">
    <w:nsid w:val="06C261FA"/>
    <w:multiLevelType w:val="hybridMultilevel"/>
    <w:tmpl w:val="19D8EBFC"/>
    <w:lvl w:ilvl="0" w:tplc="18980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9006507"/>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4" w15:restartNumberingAfterBreak="0">
    <w:nsid w:val="245E5CEB"/>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5" w15:restartNumberingAfterBreak="0">
    <w:nsid w:val="261D5574"/>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6" w15:restartNumberingAfterBreak="0">
    <w:nsid w:val="3F5C746A"/>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7" w15:restartNumberingAfterBreak="0">
    <w:nsid w:val="4C896BC2"/>
    <w:multiLevelType w:val="hybridMultilevel"/>
    <w:tmpl w:val="ADBCB816"/>
    <w:lvl w:ilvl="0" w:tplc="28DAAC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D30144"/>
    <w:multiLevelType w:val="hybridMultilevel"/>
    <w:tmpl w:val="F516DB50"/>
    <w:lvl w:ilvl="0" w:tplc="0DF2799C">
      <w:start w:val="7"/>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68A7E38"/>
    <w:multiLevelType w:val="hybridMultilevel"/>
    <w:tmpl w:val="9446A71C"/>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0" w15:restartNumberingAfterBreak="0">
    <w:nsid w:val="6E951054"/>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num w:numId="1">
    <w:abstractNumId w:val="1"/>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0"/>
  </w:num>
  <w:num w:numId="9">
    <w:abstractNumId w:val="2"/>
  </w:num>
  <w:num w:numId="10">
    <w:abstractNumId w:val="8"/>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05CFB"/>
    <w:rsid w:val="000908AA"/>
    <w:rsid w:val="000C171F"/>
    <w:rsid w:val="000D28AD"/>
    <w:rsid w:val="000D7FB4"/>
    <w:rsid w:val="001A56D3"/>
    <w:rsid w:val="001B1456"/>
    <w:rsid w:val="001E006E"/>
    <w:rsid w:val="002A28B7"/>
    <w:rsid w:val="00346F41"/>
    <w:rsid w:val="003E7975"/>
    <w:rsid w:val="004F5F0F"/>
    <w:rsid w:val="00524593"/>
    <w:rsid w:val="005838B9"/>
    <w:rsid w:val="00655C9E"/>
    <w:rsid w:val="006669FF"/>
    <w:rsid w:val="00685F2F"/>
    <w:rsid w:val="00796E86"/>
    <w:rsid w:val="0084700C"/>
    <w:rsid w:val="00874E6C"/>
    <w:rsid w:val="009F62A5"/>
    <w:rsid w:val="00A71077"/>
    <w:rsid w:val="00AB30E1"/>
    <w:rsid w:val="00AD4456"/>
    <w:rsid w:val="00AF099B"/>
    <w:rsid w:val="00B14A8A"/>
    <w:rsid w:val="00B3139A"/>
    <w:rsid w:val="00B37B7F"/>
    <w:rsid w:val="00BC7832"/>
    <w:rsid w:val="00C7381C"/>
    <w:rsid w:val="00CD3A71"/>
    <w:rsid w:val="00CD532C"/>
    <w:rsid w:val="00D71B4F"/>
    <w:rsid w:val="00DC1C40"/>
    <w:rsid w:val="00E85AB2"/>
    <w:rsid w:val="00EF7684"/>
    <w:rsid w:val="00F44133"/>
    <w:rsid w:val="00FC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445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AD445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445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D44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4456"/>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AD4456"/>
    <w:rPr>
      <w:rFonts w:asciiTheme="majorHAnsi" w:eastAsiaTheme="majorEastAsia" w:hAnsiTheme="majorHAnsi" w:cstheme="majorBidi"/>
      <w:color w:val="2F5496" w:themeColor="accent1" w:themeShade="BF"/>
      <w:sz w:val="24"/>
      <w:szCs w:val="20"/>
    </w:rPr>
  </w:style>
  <w:style w:type="paragraph" w:styleId="Header">
    <w:name w:val="header"/>
    <w:basedOn w:val="Normal"/>
    <w:link w:val="HeaderChar"/>
    <w:uiPriority w:val="99"/>
    <w:unhideWhenUsed/>
    <w:rsid w:val="00AD4456"/>
    <w:pPr>
      <w:tabs>
        <w:tab w:val="center" w:pos="4680"/>
        <w:tab w:val="right" w:pos="9360"/>
      </w:tabs>
    </w:pPr>
  </w:style>
  <w:style w:type="character" w:customStyle="1" w:styleId="HeaderChar">
    <w:name w:val="Header Char"/>
    <w:basedOn w:val="DefaultParagraphFont"/>
    <w:link w:val="Header"/>
    <w:uiPriority w:val="99"/>
    <w:rsid w:val="00AD445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D4456"/>
    <w:pPr>
      <w:tabs>
        <w:tab w:val="center" w:pos="4680"/>
        <w:tab w:val="right" w:pos="9360"/>
      </w:tabs>
    </w:pPr>
  </w:style>
  <w:style w:type="character" w:customStyle="1" w:styleId="FooterChar">
    <w:name w:val="Footer Char"/>
    <w:basedOn w:val="DefaultParagraphFont"/>
    <w:link w:val="Footer"/>
    <w:uiPriority w:val="99"/>
    <w:rsid w:val="00AD44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D4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56"/>
    <w:rPr>
      <w:rFonts w:ascii="Segoe UI" w:eastAsia="Times New Roman" w:hAnsi="Segoe UI" w:cs="Segoe UI"/>
      <w:sz w:val="18"/>
      <w:szCs w:val="18"/>
    </w:rPr>
  </w:style>
  <w:style w:type="character" w:styleId="Strong">
    <w:name w:val="Strong"/>
    <w:basedOn w:val="DefaultParagraphFont"/>
    <w:uiPriority w:val="22"/>
    <w:qFormat/>
    <w:rsid w:val="00AD4456"/>
    <w:rPr>
      <w:b/>
      <w:bCs/>
    </w:rPr>
  </w:style>
  <w:style w:type="paragraph" w:styleId="BodyText2">
    <w:name w:val="Body Text 2"/>
    <w:basedOn w:val="Normal"/>
    <w:link w:val="BodyText2Char"/>
    <w:uiPriority w:val="99"/>
    <w:semiHidden/>
    <w:unhideWhenUsed/>
    <w:rsid w:val="00AD4456"/>
    <w:pPr>
      <w:spacing w:after="120" w:line="480" w:lineRule="auto"/>
    </w:pPr>
  </w:style>
  <w:style w:type="character" w:customStyle="1" w:styleId="BodyText2Char">
    <w:name w:val="Body Text 2 Char"/>
    <w:basedOn w:val="DefaultParagraphFont"/>
    <w:link w:val="BodyText2"/>
    <w:uiPriority w:val="99"/>
    <w:semiHidden/>
    <w:rsid w:val="00AD4456"/>
    <w:rPr>
      <w:rFonts w:ascii="Times New Roman" w:eastAsia="Times New Roman" w:hAnsi="Times New Roman" w:cs="Times New Roman"/>
      <w:sz w:val="24"/>
      <w:szCs w:val="20"/>
    </w:rPr>
  </w:style>
  <w:style w:type="paragraph" w:styleId="Title">
    <w:name w:val="Title"/>
    <w:basedOn w:val="Normal"/>
    <w:link w:val="TitleChar"/>
    <w:qFormat/>
    <w:rsid w:val="00AD4456"/>
    <w:pPr>
      <w:jc w:val="center"/>
    </w:pPr>
    <w:rPr>
      <w:b/>
    </w:rPr>
  </w:style>
  <w:style w:type="character" w:customStyle="1" w:styleId="TitleChar">
    <w:name w:val="Title Char"/>
    <w:basedOn w:val="DefaultParagraphFont"/>
    <w:link w:val="Title"/>
    <w:rsid w:val="00AD4456"/>
    <w:rPr>
      <w:rFonts w:ascii="Times New Roman" w:eastAsia="Times New Roman" w:hAnsi="Times New Roman" w:cs="Times New Roman"/>
      <w:b/>
      <w:sz w:val="24"/>
      <w:szCs w:val="20"/>
    </w:rPr>
  </w:style>
  <w:style w:type="paragraph" w:customStyle="1" w:styleId="Quick1">
    <w:name w:val="Quick 1."/>
    <w:basedOn w:val="Normal"/>
    <w:rsid w:val="00AD4456"/>
    <w:pPr>
      <w:widowControl w:val="0"/>
      <w:numPr>
        <w:numId w:val="1"/>
      </w:numPr>
      <w:autoSpaceDE w:val="0"/>
      <w:autoSpaceDN w:val="0"/>
      <w:adjustRightInd w:val="0"/>
      <w:ind w:left="2160" w:hanging="720"/>
    </w:pPr>
    <w:rPr>
      <w:szCs w:val="24"/>
    </w:rPr>
  </w:style>
  <w:style w:type="character" w:customStyle="1" w:styleId="listing-detail-address-13">
    <w:name w:val="listing-detail-address-13"/>
    <w:basedOn w:val="DefaultParagraphFont"/>
    <w:rsid w:val="00AD4456"/>
  </w:style>
  <w:style w:type="character" w:customStyle="1" w:styleId="listing-detail-city">
    <w:name w:val="listing-detail-city"/>
    <w:basedOn w:val="DefaultParagraphFont"/>
    <w:rsid w:val="00AD4456"/>
  </w:style>
  <w:style w:type="character" w:customStyle="1" w:styleId="listing-detail-state">
    <w:name w:val="listing-detail-state"/>
    <w:basedOn w:val="DefaultParagraphFont"/>
    <w:rsid w:val="00AD4456"/>
  </w:style>
  <w:style w:type="character" w:customStyle="1" w:styleId="listing-detail-zip">
    <w:name w:val="listing-detail-zip"/>
    <w:basedOn w:val="DefaultParagraphFont"/>
    <w:rsid w:val="00AD4456"/>
  </w:style>
  <w:style w:type="paragraph" w:styleId="EnvelopeAddress">
    <w:name w:val="envelope address"/>
    <w:basedOn w:val="Normal"/>
    <w:uiPriority w:val="99"/>
    <w:unhideWhenUsed/>
    <w:rsid w:val="00AD445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AD4456"/>
    <w:rPr>
      <w:rFonts w:asciiTheme="majorHAnsi" w:eastAsiaTheme="majorEastAsia" w:hAnsiTheme="majorHAnsi" w:cstheme="majorBidi"/>
      <w:sz w:val="20"/>
    </w:rPr>
  </w:style>
  <w:style w:type="paragraph" w:styleId="NormalWeb">
    <w:name w:val="Normal (Web)"/>
    <w:basedOn w:val="Normal"/>
    <w:uiPriority w:val="99"/>
    <w:unhideWhenUsed/>
    <w:rsid w:val="00AD4456"/>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AD4456"/>
    <w:rPr>
      <w:i/>
      <w:iCs/>
    </w:rPr>
  </w:style>
  <w:style w:type="paragraph" w:styleId="ListBullet">
    <w:name w:val="List Bullet"/>
    <w:basedOn w:val="Normal"/>
    <w:uiPriority w:val="99"/>
    <w:unhideWhenUsed/>
    <w:rsid w:val="00AD4456"/>
    <w:pPr>
      <w:numPr>
        <w:numId w:val="8"/>
      </w:numPr>
      <w:contextualSpacing/>
    </w:pPr>
  </w:style>
  <w:style w:type="character" w:styleId="Hyperlink">
    <w:name w:val="Hyperlink"/>
    <w:basedOn w:val="DefaultParagraphFont"/>
    <w:uiPriority w:val="99"/>
    <w:semiHidden/>
    <w:unhideWhenUsed/>
    <w:rsid w:val="00AD4456"/>
    <w:rPr>
      <w:color w:val="0000FF"/>
      <w:u w:val="single"/>
    </w:rPr>
  </w:style>
  <w:style w:type="paragraph" w:customStyle="1" w:styleId="ydpb4d0151ayiv4920305708msonormal">
    <w:name w:val="ydpb4d0151ayiv4920305708msonormal"/>
    <w:basedOn w:val="Normal"/>
    <w:rsid w:val="00AD445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1706</Words>
  <Characters>9725</Characters>
  <Application>Microsoft Office Word</Application>
  <DocSecurity>0</DocSecurity>
  <Lines>81</Lines>
  <Paragraphs>22</Paragraphs>
  <ScaleCrop>false</ScaleCrop>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2022-02-09T17:21:00Z</dcterms:created>
  <dcterms:modified xsi:type="dcterms:W3CDTF">2022-02-09T17:21:00Z</dcterms:modified>
</cp:coreProperties>
</file>