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B47A" w14:textId="13D67202" w:rsidR="00EF77F3" w:rsidRDefault="00EF77F3" w:rsidP="00EF77F3">
      <w:pPr>
        <w:spacing w:line="360" w:lineRule="auto"/>
        <w:ind w:left="-1350" w:right="-1170" w:firstLine="1260"/>
      </w:pPr>
      <w:r>
        <w:t>WEST VIRGINIA:</w:t>
      </w:r>
    </w:p>
    <w:p w14:paraId="1557505D" w14:textId="77777777" w:rsidR="00EF77F3" w:rsidRDefault="00EF77F3" w:rsidP="00EF77F3">
      <w:pPr>
        <w:pStyle w:val="BodyText"/>
      </w:pPr>
      <w:r>
        <w:tab/>
        <w:t>At a special session of the County Commission, held for the County of Mercer, at the Courthouse thereof, on Tuesday, July 28, 2020</w:t>
      </w:r>
    </w:p>
    <w:p w14:paraId="51B2C16C" w14:textId="77777777" w:rsidR="00EF77F3" w:rsidRDefault="00EF77F3" w:rsidP="00EF77F3">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51B32A91" w14:textId="77777777" w:rsidR="00EF77F3" w:rsidRDefault="00EF77F3" w:rsidP="00EF77F3">
      <w:pPr>
        <w:pStyle w:val="BodyText"/>
        <w:spacing w:line="360" w:lineRule="auto"/>
      </w:pPr>
      <w:r>
        <w:tab/>
        <w:t>Present:</w:t>
      </w:r>
      <w:r>
        <w:tab/>
      </w:r>
      <w:r>
        <w:tab/>
        <w:t>Greg Puckett,</w:t>
      </w:r>
      <w:r>
        <w:tab/>
      </w:r>
      <w:r>
        <w:tab/>
      </w:r>
      <w:r>
        <w:tab/>
        <w:t>Commissioner</w:t>
      </w:r>
    </w:p>
    <w:p w14:paraId="6174F0D0" w14:textId="77777777" w:rsidR="00EF77F3" w:rsidRDefault="00EF77F3" w:rsidP="00EF77F3">
      <w:pPr>
        <w:pStyle w:val="BodyText"/>
        <w:ind w:firstLine="720"/>
        <w:rPr>
          <w:szCs w:val="24"/>
        </w:rPr>
      </w:pPr>
      <w:r w:rsidRPr="00753D4C">
        <w:rPr>
          <w:szCs w:val="24"/>
        </w:rPr>
        <w:t>Present</w:t>
      </w:r>
      <w:r>
        <w:rPr>
          <w:szCs w:val="24"/>
        </w:rPr>
        <w:t>:</w:t>
      </w:r>
      <w:r>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5E474A3B" w14:textId="77777777" w:rsidR="00EF77F3" w:rsidRDefault="00EF77F3" w:rsidP="00EF77F3">
      <w:pPr>
        <w:pStyle w:val="BodyText"/>
        <w:spacing w:line="360" w:lineRule="auto"/>
      </w:pPr>
    </w:p>
    <w:p w14:paraId="6FF79E22" w14:textId="77777777" w:rsidR="00EF77F3" w:rsidRPr="00D62D5B" w:rsidRDefault="00EF77F3" w:rsidP="00EF77F3">
      <w:pPr>
        <w:pStyle w:val="BodyText"/>
        <w:spacing w:line="360" w:lineRule="auto"/>
        <w:jc w:val="center"/>
        <w:rPr>
          <w:b/>
          <w:szCs w:val="24"/>
        </w:rPr>
      </w:pPr>
      <w:r w:rsidRPr="00D62D5B">
        <w:rPr>
          <w:b/>
          <w:szCs w:val="24"/>
        </w:rPr>
        <w:t>NOTICE OF SPECIAL MEETING</w:t>
      </w:r>
    </w:p>
    <w:p w14:paraId="097A835A" w14:textId="77777777" w:rsidR="00EF77F3" w:rsidRDefault="00EF77F3" w:rsidP="00EF77F3">
      <w:pPr>
        <w:spacing w:line="480" w:lineRule="auto"/>
        <w:jc w:val="both"/>
        <w:rPr>
          <w:szCs w:val="24"/>
        </w:rPr>
      </w:pPr>
      <w:r w:rsidRPr="001A0047">
        <w:rPr>
          <w:szCs w:val="24"/>
        </w:rPr>
        <w:t xml:space="preserve">THE MERCER COUNTY COMMISSION WILL MEET IN SPECIAL SESSION ON </w:t>
      </w:r>
      <w:r>
        <w:rPr>
          <w:szCs w:val="24"/>
        </w:rPr>
        <w:t>TUES</w:t>
      </w:r>
      <w:r w:rsidRPr="001A0047">
        <w:rPr>
          <w:szCs w:val="24"/>
        </w:rPr>
        <w:t xml:space="preserve">DAY, </w:t>
      </w:r>
      <w:r>
        <w:rPr>
          <w:szCs w:val="24"/>
        </w:rPr>
        <w:t>JULY 28, 2020</w:t>
      </w:r>
      <w:r w:rsidRPr="001A0047">
        <w:rPr>
          <w:szCs w:val="24"/>
        </w:rPr>
        <w:t xml:space="preserve"> AT 10:</w:t>
      </w:r>
      <w:r>
        <w:rPr>
          <w:szCs w:val="24"/>
        </w:rPr>
        <w:t>00</w:t>
      </w:r>
      <w:r w:rsidRPr="001A0047">
        <w:rPr>
          <w:szCs w:val="24"/>
        </w:rPr>
        <w:t xml:space="preserve"> A.M IN THE COMMISSION COURTROOM FOR CONSIDERATION OF THE FOLLOWING:</w:t>
      </w:r>
      <w:r w:rsidRPr="0067415C">
        <w:rPr>
          <w:szCs w:val="24"/>
        </w:rPr>
        <w:tab/>
      </w:r>
      <w:r w:rsidRPr="0067415C">
        <w:rPr>
          <w:szCs w:val="24"/>
        </w:rPr>
        <w:tab/>
      </w:r>
    </w:p>
    <w:p w14:paraId="3C0DD70E" w14:textId="77777777" w:rsidR="00EF77F3" w:rsidRDefault="00EF77F3" w:rsidP="00EF77F3">
      <w:pPr>
        <w:pStyle w:val="NoSpacing"/>
        <w:numPr>
          <w:ilvl w:val="0"/>
          <w:numId w:val="5"/>
        </w:numPr>
      </w:pPr>
      <w:r>
        <w:t>BUDGET REVISION #1 FOR FY20/21 – GENERAL COUNTY</w:t>
      </w:r>
    </w:p>
    <w:p w14:paraId="7A00193C" w14:textId="77777777" w:rsidR="00EF77F3" w:rsidRDefault="00EF77F3" w:rsidP="00EF77F3">
      <w:pPr>
        <w:pStyle w:val="NoSpacing"/>
      </w:pPr>
    </w:p>
    <w:p w14:paraId="70D51B3D" w14:textId="77777777" w:rsidR="00EF77F3" w:rsidRDefault="00EF77F3" w:rsidP="00EF77F3">
      <w:pPr>
        <w:pStyle w:val="NoSpacing"/>
        <w:numPr>
          <w:ilvl w:val="0"/>
          <w:numId w:val="5"/>
        </w:numPr>
        <w:rPr>
          <w:szCs w:val="24"/>
        </w:rPr>
      </w:pPr>
      <w:r>
        <w:rPr>
          <w:szCs w:val="24"/>
        </w:rPr>
        <w:t>HAVA CARES GRANT DRAWDOWN</w:t>
      </w:r>
    </w:p>
    <w:p w14:paraId="3A82EA86" w14:textId="77777777" w:rsidR="00EF77F3" w:rsidRDefault="00EF77F3" w:rsidP="00EF77F3">
      <w:pPr>
        <w:pStyle w:val="NoSpacing"/>
        <w:ind w:left="1080"/>
        <w:rPr>
          <w:szCs w:val="24"/>
        </w:rPr>
      </w:pPr>
    </w:p>
    <w:p w14:paraId="4B6BD7CB" w14:textId="77777777" w:rsidR="00EF77F3" w:rsidRDefault="00EF77F3" w:rsidP="00EF77F3">
      <w:pPr>
        <w:pStyle w:val="NoSpacing"/>
        <w:numPr>
          <w:ilvl w:val="0"/>
          <w:numId w:val="5"/>
        </w:numPr>
        <w:rPr>
          <w:szCs w:val="24"/>
        </w:rPr>
      </w:pPr>
      <w:r>
        <w:rPr>
          <w:szCs w:val="24"/>
        </w:rPr>
        <w:t>COMMUNITY CORRECTIONS GRANT CONTRACT</w:t>
      </w:r>
    </w:p>
    <w:p w14:paraId="03425AAB" w14:textId="77777777" w:rsidR="00EF77F3" w:rsidRDefault="00EF77F3" w:rsidP="00EF77F3">
      <w:pPr>
        <w:pStyle w:val="ListParagraph"/>
        <w:rPr>
          <w:szCs w:val="24"/>
        </w:rPr>
      </w:pPr>
    </w:p>
    <w:p w14:paraId="239D1662" w14:textId="77777777" w:rsidR="00EF77F3" w:rsidRPr="001A0047" w:rsidRDefault="00EF77F3" w:rsidP="00EF77F3">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5C707349" w14:textId="77777777" w:rsidR="00EF77F3" w:rsidRDefault="00EF77F3" w:rsidP="00EF77F3">
      <w:pPr>
        <w:pStyle w:val="NoSpacing"/>
      </w:pPr>
      <w:r w:rsidRPr="001A0047">
        <w:tab/>
      </w:r>
      <w:r w:rsidRPr="001A0047">
        <w:tab/>
      </w:r>
      <w:r w:rsidRPr="001A0047">
        <w:tab/>
      </w:r>
      <w:r w:rsidRPr="001A0047">
        <w:tab/>
      </w:r>
      <w:r w:rsidRPr="001A0047">
        <w:tab/>
      </w:r>
      <w:r>
        <w:tab/>
      </w:r>
      <w:r>
        <w:tab/>
      </w:r>
      <w:r w:rsidRPr="001A0047">
        <w:t>MERCER COUNTY COMMISSION</w:t>
      </w:r>
    </w:p>
    <w:p w14:paraId="6103A583" w14:textId="77777777" w:rsidR="00EF77F3" w:rsidRDefault="00EF77F3" w:rsidP="00EF77F3">
      <w:pPr>
        <w:spacing w:line="480" w:lineRule="auto"/>
        <w:ind w:firstLine="720"/>
        <w:jc w:val="both"/>
      </w:pPr>
    </w:p>
    <w:p w14:paraId="63F1854E" w14:textId="77777777" w:rsidR="00EF77F3" w:rsidRDefault="00EF77F3" w:rsidP="00EF77F3">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4393DEB2" w14:textId="77777777" w:rsidR="00EF77F3" w:rsidRDefault="00EF77F3" w:rsidP="00EF77F3">
      <w:pPr>
        <w:spacing w:line="480" w:lineRule="auto"/>
        <w:ind w:firstLine="720"/>
        <w:jc w:val="both"/>
      </w:pPr>
      <w:r>
        <w:t>This day on motion of Bill Archer, Commissioner, seconded by Greg Puckett, Commissioner, the Commission voted unanimously to approve Budget Revision No. 1 for FY 2020/2021 for the General Fund.</w:t>
      </w:r>
      <w:r w:rsidRPr="0050784C">
        <w:t xml:space="preserve"> </w:t>
      </w:r>
    </w:p>
    <w:p w14:paraId="1AD338F2" w14:textId="77777777" w:rsidR="00EF77F3" w:rsidRDefault="00EF77F3" w:rsidP="00EF77F3">
      <w:pPr>
        <w:ind w:left="1440" w:right="-806" w:hanging="720"/>
        <w:jc w:val="both"/>
        <w:rPr>
          <w:sz w:val="23"/>
          <w:szCs w:val="23"/>
        </w:rPr>
      </w:pPr>
    </w:p>
    <w:p w14:paraId="343C4D11" w14:textId="77777777" w:rsidR="00EF77F3" w:rsidRDefault="00EF77F3" w:rsidP="00EF77F3">
      <w:pPr>
        <w:spacing w:line="480" w:lineRule="auto"/>
        <w:ind w:firstLine="720"/>
        <w:jc w:val="both"/>
      </w:pPr>
      <w:r w:rsidRPr="004B48D7">
        <w:rPr>
          <w:szCs w:val="24"/>
        </w:rPr>
        <w:t>RE</w:t>
      </w:r>
      <w:r w:rsidRPr="003B578D">
        <w:rPr>
          <w:szCs w:val="24"/>
        </w:rPr>
        <w:t>:</w:t>
      </w:r>
      <w:r>
        <w:tab/>
        <w:t xml:space="preserve">GRANT – 2020 HAVA CARES ACT </w:t>
      </w:r>
    </w:p>
    <w:p w14:paraId="08656503" w14:textId="77777777" w:rsidR="00EF77F3" w:rsidRDefault="00EF77F3" w:rsidP="00EF77F3">
      <w:pPr>
        <w:spacing w:line="480" w:lineRule="auto"/>
        <w:ind w:firstLine="720"/>
        <w:jc w:val="both"/>
      </w:pPr>
      <w:r>
        <w:t>This day on motion of Greg Puckett, Commissioner, seconded by Bill Archer, Commissioner, the Commission voted unanimously to accept the 2020 HAVA CARES Act grant application request in the amount of $5,022 to purchase lap-top backups for 3-extra early voting sites.</w:t>
      </w:r>
    </w:p>
    <w:p w14:paraId="34E0E3C8" w14:textId="77777777" w:rsidR="00EF77F3" w:rsidRDefault="00EF77F3" w:rsidP="00EF77F3">
      <w:pPr>
        <w:ind w:left="1440" w:right="-806" w:hanging="720"/>
        <w:jc w:val="both"/>
        <w:rPr>
          <w:sz w:val="23"/>
          <w:szCs w:val="23"/>
        </w:rPr>
      </w:pPr>
    </w:p>
    <w:p w14:paraId="328F3245" w14:textId="77777777" w:rsidR="00EF77F3" w:rsidRPr="000669A1" w:rsidRDefault="00EF77F3" w:rsidP="00EF77F3">
      <w:pPr>
        <w:ind w:left="1440" w:right="-806" w:hanging="720"/>
        <w:jc w:val="both"/>
        <w:rPr>
          <w:szCs w:val="24"/>
        </w:rPr>
      </w:pPr>
      <w:r w:rsidRPr="000669A1">
        <w:rPr>
          <w:szCs w:val="24"/>
        </w:rPr>
        <w:t>RE:</w:t>
      </w:r>
      <w:r w:rsidRPr="000669A1">
        <w:rPr>
          <w:szCs w:val="24"/>
        </w:rPr>
        <w:tab/>
        <w:t xml:space="preserve">GRANT CONTRACT – WV COMMUNITY CORRECTIONS GRANT </w:t>
      </w:r>
    </w:p>
    <w:p w14:paraId="3A8846E6" w14:textId="77777777" w:rsidR="00EF77F3" w:rsidRPr="000669A1" w:rsidRDefault="00EF77F3" w:rsidP="00EF77F3">
      <w:pPr>
        <w:ind w:left="1440" w:right="-806" w:hanging="720"/>
        <w:jc w:val="both"/>
        <w:rPr>
          <w:szCs w:val="24"/>
        </w:rPr>
      </w:pPr>
    </w:p>
    <w:p w14:paraId="1914CA7C" w14:textId="77777777" w:rsidR="00EF77F3" w:rsidRPr="000669A1" w:rsidRDefault="00EF77F3" w:rsidP="00EF77F3">
      <w:pPr>
        <w:spacing w:line="480" w:lineRule="auto"/>
        <w:jc w:val="both"/>
        <w:rPr>
          <w:szCs w:val="24"/>
        </w:rPr>
      </w:pPr>
      <w:r w:rsidRPr="000669A1">
        <w:rPr>
          <w:szCs w:val="24"/>
        </w:rPr>
        <w:tab/>
        <w:t>This day on motion of Greg Puckett, Commissioner, seconded by Gene Buckner, Commissioner, the Commission voted unanimously to approve the FY 2021 WV Community Corrections Grant Contract for the Mercer Day Report Center in the amount of $287,500.</w:t>
      </w:r>
    </w:p>
    <w:p w14:paraId="4DA8C439" w14:textId="77777777" w:rsidR="00EF77F3" w:rsidRDefault="00EF77F3" w:rsidP="00EF77F3">
      <w:pPr>
        <w:pStyle w:val="BodyText"/>
        <w:spacing w:line="360" w:lineRule="auto"/>
        <w:ind w:firstLine="720"/>
      </w:pPr>
    </w:p>
    <w:p w14:paraId="0D2A9F32" w14:textId="73CCD363" w:rsidR="009F62A5" w:rsidRPr="00C7219C" w:rsidRDefault="00EF77F3" w:rsidP="00EF77F3">
      <w:pPr>
        <w:pStyle w:val="BodyText"/>
        <w:spacing w:line="360" w:lineRule="auto"/>
        <w:ind w:firstLine="720"/>
      </w:pPr>
      <w:r w:rsidRPr="00A15C2A">
        <w:t>It is ordered that</w:t>
      </w:r>
      <w:r>
        <w:t xml:space="preserve"> this Commission be and is hereby adjourned until Tuesday, August 11, 2020.</w:t>
      </w:r>
      <w:r w:rsidRPr="005116D9">
        <w:t xml:space="preserve"> </w:t>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9F62A5" w:rsidRPr="00C7219C"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000000" w:rsidRDefault="00EF77F3">
      <w:r>
        <w:separator/>
      </w:r>
    </w:p>
  </w:endnote>
  <w:endnote w:type="continuationSeparator" w:id="0">
    <w:p w14:paraId="327A1F3F" w14:textId="77777777" w:rsidR="00000000" w:rsidRDefault="00E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000000" w:rsidRDefault="00EF77F3">
      <w:r>
        <w:separator/>
      </w:r>
    </w:p>
  </w:footnote>
  <w:footnote w:type="continuationSeparator" w:id="0">
    <w:p w14:paraId="40EAFA15" w14:textId="77777777" w:rsidR="00000000" w:rsidRDefault="00EF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EF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6E3A"/>
    <w:multiLevelType w:val="hybridMultilevel"/>
    <w:tmpl w:val="DEAAAE26"/>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751755"/>
    <w:multiLevelType w:val="hybridMultilevel"/>
    <w:tmpl w:val="45762998"/>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2638E"/>
    <w:multiLevelType w:val="hybridMultilevel"/>
    <w:tmpl w:val="527A7C04"/>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5C38DA"/>
    <w:multiLevelType w:val="hybridMultilevel"/>
    <w:tmpl w:val="CFBCF83A"/>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B721D"/>
    <w:rsid w:val="00424626"/>
    <w:rsid w:val="009F62A5"/>
    <w:rsid w:val="00C04CD7"/>
    <w:rsid w:val="00C7219C"/>
    <w:rsid w:val="00EE5C83"/>
    <w:rsid w:val="00EF77F3"/>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2020-08-11T20:16:00Z</dcterms:created>
  <dcterms:modified xsi:type="dcterms:W3CDTF">2020-08-11T20:16:00Z</dcterms:modified>
</cp:coreProperties>
</file>