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1304" w14:textId="77777777" w:rsidR="00C7219C" w:rsidRDefault="00C7219C" w:rsidP="00C7219C">
      <w:pPr>
        <w:spacing w:line="360" w:lineRule="auto"/>
        <w:ind w:left="-1350" w:right="-1170" w:firstLine="1260"/>
      </w:pPr>
      <w:r>
        <w:t>WEST VIRGINIA:</w:t>
      </w:r>
    </w:p>
    <w:p w14:paraId="608349BB" w14:textId="77777777" w:rsidR="00C7219C" w:rsidRDefault="00C7219C" w:rsidP="00C7219C">
      <w:pPr>
        <w:pStyle w:val="BodyText"/>
      </w:pPr>
      <w:r>
        <w:tab/>
        <w:t>At a special session of the County Commission, held for the County of Mercer, at the Courthouse thereof, on Tuesday, July 7, 2020</w:t>
      </w:r>
    </w:p>
    <w:p w14:paraId="27B07D80" w14:textId="77777777" w:rsidR="00C7219C" w:rsidRDefault="00C7219C" w:rsidP="00C7219C">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38CB66ED" w14:textId="77777777" w:rsidR="00C7219C" w:rsidRDefault="00C7219C" w:rsidP="00C7219C">
      <w:pPr>
        <w:pStyle w:val="BodyText"/>
        <w:spacing w:line="360" w:lineRule="auto"/>
      </w:pPr>
      <w:r>
        <w:tab/>
        <w:t>Present:</w:t>
      </w:r>
      <w:r>
        <w:tab/>
      </w:r>
      <w:r>
        <w:tab/>
        <w:t>Greg Puckett,</w:t>
      </w:r>
      <w:r>
        <w:tab/>
      </w:r>
      <w:r>
        <w:tab/>
      </w:r>
      <w:r>
        <w:tab/>
        <w:t>Commissioner</w:t>
      </w:r>
    </w:p>
    <w:p w14:paraId="6E385A40" w14:textId="77777777" w:rsidR="00C7219C" w:rsidRDefault="00C7219C" w:rsidP="00C7219C">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02EB4662" w14:textId="77777777" w:rsidR="00C7219C" w:rsidRDefault="00C7219C" w:rsidP="00C7219C">
      <w:pPr>
        <w:pStyle w:val="BodyText"/>
        <w:spacing w:line="360" w:lineRule="auto"/>
      </w:pPr>
    </w:p>
    <w:p w14:paraId="16F7DE44" w14:textId="77777777" w:rsidR="00C7219C" w:rsidRDefault="00C7219C" w:rsidP="00C7219C">
      <w:pPr>
        <w:pStyle w:val="BodyText"/>
        <w:spacing w:line="360" w:lineRule="auto"/>
        <w:rPr>
          <w:b/>
          <w:szCs w:val="28"/>
        </w:rPr>
      </w:pPr>
      <w:r>
        <w:tab/>
      </w:r>
    </w:p>
    <w:p w14:paraId="3E16A72E" w14:textId="77777777" w:rsidR="00C7219C" w:rsidRPr="00D62D5B" w:rsidRDefault="00C7219C" w:rsidP="00C7219C">
      <w:pPr>
        <w:pStyle w:val="BodyText"/>
        <w:jc w:val="center"/>
        <w:rPr>
          <w:b/>
          <w:szCs w:val="24"/>
        </w:rPr>
      </w:pPr>
      <w:r w:rsidRPr="00D62D5B">
        <w:rPr>
          <w:b/>
          <w:szCs w:val="24"/>
        </w:rPr>
        <w:t>NOTICE OF SPECIAL MEETING</w:t>
      </w:r>
    </w:p>
    <w:p w14:paraId="06185D57" w14:textId="77777777" w:rsidR="00C7219C" w:rsidRDefault="00C7219C" w:rsidP="00C7219C">
      <w:pPr>
        <w:spacing w:line="480" w:lineRule="auto"/>
        <w:jc w:val="both"/>
        <w:rPr>
          <w:szCs w:val="24"/>
        </w:rPr>
      </w:pPr>
      <w:r w:rsidRPr="001A0047">
        <w:rPr>
          <w:szCs w:val="24"/>
        </w:rPr>
        <w:t xml:space="preserve">THE MERCER COUNTY COMMISSION WILL MEET IN SPECIAL SESSION ON </w:t>
      </w:r>
      <w:r>
        <w:rPr>
          <w:szCs w:val="24"/>
        </w:rPr>
        <w:t>TUES</w:t>
      </w:r>
      <w:r w:rsidRPr="001A0047">
        <w:rPr>
          <w:szCs w:val="24"/>
        </w:rPr>
        <w:t xml:space="preserve">DAY, </w:t>
      </w:r>
      <w:r>
        <w:rPr>
          <w:szCs w:val="24"/>
        </w:rPr>
        <w:t>JULY 7, 2020</w:t>
      </w:r>
      <w:r w:rsidRPr="001A0047">
        <w:rPr>
          <w:szCs w:val="24"/>
        </w:rPr>
        <w:t xml:space="preserve"> AT 10:</w:t>
      </w:r>
      <w:r>
        <w:rPr>
          <w:szCs w:val="24"/>
        </w:rPr>
        <w:t>30</w:t>
      </w:r>
      <w:r w:rsidRPr="001A0047">
        <w:rPr>
          <w:szCs w:val="24"/>
        </w:rPr>
        <w:t xml:space="preserve"> A.M IN THE COMMISSION COURTROOM FOR CONSIDERATION OF THE FOLLOWING:</w:t>
      </w:r>
      <w:r w:rsidRPr="0067415C">
        <w:rPr>
          <w:szCs w:val="24"/>
        </w:rPr>
        <w:tab/>
      </w:r>
      <w:r w:rsidRPr="0067415C">
        <w:rPr>
          <w:szCs w:val="24"/>
        </w:rPr>
        <w:tab/>
      </w:r>
    </w:p>
    <w:p w14:paraId="6FC18CF9" w14:textId="77777777" w:rsidR="00C7219C" w:rsidRDefault="00C7219C" w:rsidP="00C7219C">
      <w:pPr>
        <w:pStyle w:val="NoSpacing"/>
        <w:numPr>
          <w:ilvl w:val="0"/>
          <w:numId w:val="4"/>
        </w:numPr>
      </w:pPr>
      <w:r>
        <w:t>BUDGET REVISION #1 FOR FY20/21 – COAL SEVERANCE</w:t>
      </w:r>
    </w:p>
    <w:p w14:paraId="6F4A1966" w14:textId="77777777" w:rsidR="00C7219C" w:rsidRDefault="00C7219C" w:rsidP="00C7219C">
      <w:pPr>
        <w:pStyle w:val="NoSpacing"/>
      </w:pPr>
    </w:p>
    <w:p w14:paraId="08BD6275" w14:textId="77777777" w:rsidR="00C7219C" w:rsidRDefault="00C7219C" w:rsidP="00C7219C">
      <w:pPr>
        <w:pStyle w:val="NoSpacing"/>
        <w:numPr>
          <w:ilvl w:val="0"/>
          <w:numId w:val="4"/>
        </w:numPr>
        <w:rPr>
          <w:szCs w:val="24"/>
        </w:rPr>
      </w:pPr>
      <w:r>
        <w:rPr>
          <w:szCs w:val="24"/>
        </w:rPr>
        <w:t>CERTIFY ELECTION RESULTS FOR JUE 9, 2020 PRIMARY</w:t>
      </w:r>
    </w:p>
    <w:p w14:paraId="6476D47B" w14:textId="77777777" w:rsidR="00C7219C" w:rsidRDefault="00C7219C" w:rsidP="00C7219C">
      <w:pPr>
        <w:pStyle w:val="NoSpacing"/>
        <w:ind w:left="1080"/>
        <w:rPr>
          <w:szCs w:val="24"/>
        </w:rPr>
      </w:pPr>
    </w:p>
    <w:p w14:paraId="3DC25271" w14:textId="77777777" w:rsidR="00C7219C" w:rsidRDefault="00C7219C" w:rsidP="00C7219C">
      <w:pPr>
        <w:pStyle w:val="NoSpacing"/>
        <w:numPr>
          <w:ilvl w:val="0"/>
          <w:numId w:val="4"/>
        </w:numPr>
        <w:rPr>
          <w:szCs w:val="24"/>
        </w:rPr>
      </w:pPr>
      <w:r>
        <w:rPr>
          <w:szCs w:val="24"/>
        </w:rPr>
        <w:t>RIGHT OF WAY ENTRY PERMIT-CITY OF PRINCETON</w:t>
      </w:r>
    </w:p>
    <w:p w14:paraId="62E19822" w14:textId="77777777" w:rsidR="00C7219C" w:rsidRDefault="00C7219C" w:rsidP="00C7219C">
      <w:pPr>
        <w:pStyle w:val="ListParagraph"/>
        <w:rPr>
          <w:szCs w:val="24"/>
        </w:rPr>
      </w:pPr>
    </w:p>
    <w:p w14:paraId="03963D73" w14:textId="77777777" w:rsidR="00C7219C" w:rsidRDefault="00C7219C" w:rsidP="00C7219C">
      <w:pPr>
        <w:pStyle w:val="NoSpacing"/>
        <w:numPr>
          <w:ilvl w:val="0"/>
          <w:numId w:val="4"/>
        </w:numPr>
        <w:rPr>
          <w:szCs w:val="24"/>
        </w:rPr>
      </w:pPr>
      <w:r>
        <w:rPr>
          <w:szCs w:val="24"/>
        </w:rPr>
        <w:t>HAVA CARES ACT GRANT APPLICATION</w:t>
      </w:r>
    </w:p>
    <w:p w14:paraId="35C02A3D" w14:textId="77777777" w:rsidR="00C7219C" w:rsidRDefault="00C7219C" w:rsidP="00C7219C">
      <w:pPr>
        <w:pStyle w:val="ListParagraph"/>
        <w:rPr>
          <w:szCs w:val="24"/>
        </w:rPr>
      </w:pPr>
    </w:p>
    <w:p w14:paraId="28212840" w14:textId="77777777" w:rsidR="00C7219C" w:rsidRDefault="00C7219C" w:rsidP="00C7219C">
      <w:pPr>
        <w:pStyle w:val="NoSpacing"/>
        <w:numPr>
          <w:ilvl w:val="0"/>
          <w:numId w:val="4"/>
        </w:numPr>
        <w:rPr>
          <w:szCs w:val="24"/>
        </w:rPr>
      </w:pPr>
      <w:r>
        <w:rPr>
          <w:szCs w:val="24"/>
        </w:rPr>
        <w:t>PURCHSING CARD PROGRAM</w:t>
      </w:r>
    </w:p>
    <w:p w14:paraId="1B11DAAC" w14:textId="77777777" w:rsidR="00C7219C" w:rsidRDefault="00C7219C" w:rsidP="00C7219C">
      <w:pPr>
        <w:pStyle w:val="ListParagraph"/>
        <w:rPr>
          <w:szCs w:val="24"/>
        </w:rPr>
      </w:pPr>
    </w:p>
    <w:p w14:paraId="16FEAD89" w14:textId="77777777" w:rsidR="00C7219C" w:rsidRPr="00500C2F" w:rsidRDefault="00C7219C" w:rsidP="00C7219C">
      <w:pPr>
        <w:pStyle w:val="NoSpacing"/>
        <w:numPr>
          <w:ilvl w:val="0"/>
          <w:numId w:val="4"/>
        </w:numPr>
        <w:rPr>
          <w:szCs w:val="24"/>
        </w:rPr>
      </w:pPr>
      <w:r>
        <w:rPr>
          <w:szCs w:val="24"/>
        </w:rPr>
        <w:t>GARDNER PROPERTY</w:t>
      </w:r>
    </w:p>
    <w:p w14:paraId="43542B53" w14:textId="77777777" w:rsidR="00C7219C" w:rsidRDefault="00C7219C" w:rsidP="00C7219C">
      <w:pPr>
        <w:pStyle w:val="NoSpacing"/>
        <w:ind w:left="1080"/>
        <w:rPr>
          <w:szCs w:val="24"/>
        </w:rPr>
      </w:pPr>
    </w:p>
    <w:p w14:paraId="0F0EDEBB" w14:textId="77777777" w:rsidR="00C7219C" w:rsidRPr="00D70640" w:rsidRDefault="00C7219C" w:rsidP="00C7219C">
      <w:pPr>
        <w:pStyle w:val="NoSpacing"/>
        <w:rPr>
          <w:szCs w:val="24"/>
        </w:rPr>
      </w:pPr>
    </w:p>
    <w:p w14:paraId="48835BAA" w14:textId="77777777" w:rsidR="00C7219C" w:rsidRPr="00973304" w:rsidRDefault="00C7219C" w:rsidP="00C7219C">
      <w:pPr>
        <w:spacing w:line="360" w:lineRule="auto"/>
        <w:ind w:left="1800"/>
        <w:jc w:val="both"/>
        <w:rPr>
          <w:szCs w:val="24"/>
        </w:rPr>
      </w:pPr>
    </w:p>
    <w:p w14:paraId="72605748" w14:textId="77777777" w:rsidR="00C7219C" w:rsidRPr="00BC67AC" w:rsidRDefault="00C7219C" w:rsidP="00C7219C">
      <w:pPr>
        <w:pStyle w:val="ListParagraph"/>
        <w:ind w:left="3240"/>
        <w:jc w:val="both"/>
        <w:rPr>
          <w:szCs w:val="24"/>
        </w:rPr>
      </w:pPr>
    </w:p>
    <w:p w14:paraId="75014CC7" w14:textId="77777777" w:rsidR="00C7219C" w:rsidRPr="001A0047" w:rsidRDefault="00C7219C" w:rsidP="00C7219C">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4DEB7696" w14:textId="77777777" w:rsidR="00C7219C" w:rsidRDefault="00C7219C" w:rsidP="00C7219C">
      <w:pPr>
        <w:pStyle w:val="NoSpacing"/>
      </w:pPr>
      <w:r w:rsidRPr="001A0047">
        <w:tab/>
      </w:r>
      <w:r w:rsidRPr="001A0047">
        <w:tab/>
      </w:r>
      <w:r w:rsidRPr="001A0047">
        <w:tab/>
      </w:r>
      <w:r w:rsidRPr="001A0047">
        <w:tab/>
      </w:r>
      <w:r w:rsidRPr="001A0047">
        <w:tab/>
      </w:r>
      <w:r>
        <w:tab/>
      </w:r>
      <w:r>
        <w:tab/>
      </w:r>
      <w:r w:rsidRPr="001A0047">
        <w:t>MERCER COUNTY COMMISSION</w:t>
      </w:r>
    </w:p>
    <w:p w14:paraId="5D3141EA" w14:textId="77777777" w:rsidR="00C7219C" w:rsidRDefault="00C7219C" w:rsidP="00C7219C">
      <w:pPr>
        <w:spacing w:line="480" w:lineRule="auto"/>
        <w:ind w:firstLine="720"/>
        <w:jc w:val="both"/>
      </w:pPr>
    </w:p>
    <w:p w14:paraId="45BA9DA7" w14:textId="77777777" w:rsidR="00C7219C" w:rsidRDefault="00C7219C" w:rsidP="00C7219C">
      <w:pPr>
        <w:spacing w:line="480" w:lineRule="auto"/>
        <w:ind w:firstLine="720"/>
        <w:jc w:val="both"/>
        <w:rPr>
          <w:szCs w:val="24"/>
        </w:rPr>
      </w:pPr>
    </w:p>
    <w:p w14:paraId="233EDBDF" w14:textId="77777777" w:rsidR="00C7219C" w:rsidRDefault="00C7219C" w:rsidP="00C7219C">
      <w:pPr>
        <w:spacing w:line="480" w:lineRule="auto"/>
        <w:ind w:firstLine="720"/>
        <w:jc w:val="both"/>
        <w:rPr>
          <w:szCs w:val="24"/>
        </w:rPr>
      </w:pPr>
      <w:r>
        <w:rPr>
          <w:szCs w:val="24"/>
        </w:rPr>
        <w:t>RE</w:t>
      </w:r>
      <w:r w:rsidRPr="00721269">
        <w:rPr>
          <w:szCs w:val="24"/>
        </w:rPr>
        <w:t>:</w:t>
      </w:r>
      <w:r w:rsidRPr="00721269">
        <w:rPr>
          <w:szCs w:val="24"/>
        </w:rPr>
        <w:tab/>
      </w:r>
      <w:r>
        <w:rPr>
          <w:szCs w:val="24"/>
        </w:rPr>
        <w:t>APPROVAL – COAL SEVERANCE BUDGET REVISION</w:t>
      </w:r>
    </w:p>
    <w:p w14:paraId="3D85C970" w14:textId="77777777" w:rsidR="00C7219C" w:rsidRDefault="00C7219C" w:rsidP="00C7219C">
      <w:pPr>
        <w:spacing w:line="480" w:lineRule="auto"/>
        <w:ind w:firstLine="720"/>
        <w:jc w:val="both"/>
      </w:pPr>
      <w:r>
        <w:t>This day on motion of Bill Archer, Commissioner, seconded by Greg Puckett, Commissioner, the Commission voted unanimously to approve FY 20/21 Budget Revision No. 1 for the Coal Severance Fund.</w:t>
      </w:r>
      <w:r w:rsidRPr="0050784C">
        <w:t xml:space="preserve"> </w:t>
      </w:r>
    </w:p>
    <w:p w14:paraId="508D95D8" w14:textId="77777777" w:rsidR="00C7219C" w:rsidRDefault="00C7219C" w:rsidP="00C7219C">
      <w:pPr>
        <w:spacing w:line="480" w:lineRule="auto"/>
        <w:ind w:firstLine="720"/>
        <w:jc w:val="both"/>
      </w:pPr>
    </w:p>
    <w:p w14:paraId="62BA563C" w14:textId="77777777" w:rsidR="00C7219C" w:rsidRDefault="00C7219C" w:rsidP="00C7219C">
      <w:pPr>
        <w:pStyle w:val="NoSpacing"/>
      </w:pPr>
      <w:r>
        <w:tab/>
        <w:t>RE:</w:t>
      </w:r>
      <w:r>
        <w:tab/>
        <w:t>CERTIFY – PRIMARY ELECTION RESULTS JUNE 9, 2020</w:t>
      </w:r>
    </w:p>
    <w:p w14:paraId="218B22AD" w14:textId="77777777" w:rsidR="00C7219C" w:rsidRDefault="00C7219C" w:rsidP="00C7219C">
      <w:pPr>
        <w:pStyle w:val="NoSpacing"/>
      </w:pPr>
    </w:p>
    <w:p w14:paraId="71BE0962" w14:textId="77777777" w:rsidR="00C7219C" w:rsidRDefault="00C7219C" w:rsidP="00C7219C">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 xml:space="preserve">certify the June 9, 2020 Primary Election results. </w:t>
      </w:r>
    </w:p>
    <w:p w14:paraId="227AD9D5" w14:textId="77777777" w:rsidR="00C7219C" w:rsidRDefault="00C7219C" w:rsidP="00C7219C">
      <w:pPr>
        <w:spacing w:line="480" w:lineRule="auto"/>
        <w:ind w:firstLine="720"/>
        <w:jc w:val="both"/>
      </w:pPr>
    </w:p>
    <w:p w14:paraId="5E038323" w14:textId="77777777" w:rsidR="00C7219C" w:rsidRDefault="00C7219C" w:rsidP="00C7219C">
      <w:pPr>
        <w:spacing w:line="480" w:lineRule="auto"/>
        <w:ind w:firstLine="720"/>
        <w:jc w:val="both"/>
      </w:pPr>
    </w:p>
    <w:p w14:paraId="47CACFD9" w14:textId="77777777" w:rsidR="00C7219C" w:rsidRDefault="00C7219C" w:rsidP="00C7219C">
      <w:pPr>
        <w:spacing w:line="480" w:lineRule="auto"/>
        <w:ind w:firstLine="720"/>
        <w:jc w:val="both"/>
      </w:pPr>
    </w:p>
    <w:p w14:paraId="4A949485" w14:textId="77777777" w:rsidR="00C7219C" w:rsidRDefault="00C7219C" w:rsidP="00C7219C">
      <w:pPr>
        <w:pStyle w:val="NoSpacing"/>
      </w:pPr>
      <w:r>
        <w:tab/>
        <w:t>RE:</w:t>
      </w:r>
      <w:r>
        <w:tab/>
        <w:t>CITY OF PRINCETON – RIGHT OF WAY PERMIT</w:t>
      </w:r>
    </w:p>
    <w:p w14:paraId="4112803E" w14:textId="77777777" w:rsidR="00C7219C" w:rsidRDefault="00C7219C" w:rsidP="00C7219C">
      <w:pPr>
        <w:pStyle w:val="NoSpacing"/>
      </w:pPr>
    </w:p>
    <w:p w14:paraId="7DCEA0C3" w14:textId="77777777" w:rsidR="00C7219C" w:rsidRDefault="00C7219C" w:rsidP="00C7219C">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approve a right of way entry permit and temporary construction easement for the City of Princeton to repair the sidewalks around the War Memorial.</w:t>
      </w:r>
    </w:p>
    <w:p w14:paraId="7AFA5BA9" w14:textId="77777777" w:rsidR="00C7219C" w:rsidRDefault="00C7219C" w:rsidP="00C7219C">
      <w:pPr>
        <w:pStyle w:val="NoSpacing"/>
      </w:pPr>
    </w:p>
    <w:p w14:paraId="719B684A" w14:textId="77777777" w:rsidR="00C7219C" w:rsidRDefault="00C7219C" w:rsidP="00C7219C">
      <w:pPr>
        <w:pStyle w:val="NoSpacing"/>
      </w:pPr>
    </w:p>
    <w:p w14:paraId="71FCCF7F" w14:textId="77777777" w:rsidR="00C7219C" w:rsidRDefault="00C7219C" w:rsidP="00C7219C">
      <w:pPr>
        <w:pStyle w:val="NoSpacing"/>
        <w:ind w:left="1440" w:hanging="720"/>
      </w:pPr>
      <w:r w:rsidRPr="004B48D7">
        <w:rPr>
          <w:szCs w:val="24"/>
        </w:rPr>
        <w:t>RE</w:t>
      </w:r>
      <w:r w:rsidRPr="003B578D">
        <w:rPr>
          <w:szCs w:val="24"/>
        </w:rPr>
        <w:t>:</w:t>
      </w:r>
      <w:r>
        <w:tab/>
        <w:t xml:space="preserve">GRANT – 2020 HAVA CARES ACT </w:t>
      </w:r>
    </w:p>
    <w:p w14:paraId="0AB13BA4" w14:textId="77777777" w:rsidR="00C7219C" w:rsidRDefault="00C7219C" w:rsidP="00C7219C">
      <w:pPr>
        <w:pStyle w:val="NoSpacing"/>
      </w:pPr>
    </w:p>
    <w:p w14:paraId="4C49C9D6" w14:textId="77777777" w:rsidR="00C7219C" w:rsidRDefault="00C7219C" w:rsidP="00C7219C">
      <w:pPr>
        <w:spacing w:line="480" w:lineRule="auto"/>
        <w:ind w:firstLine="720"/>
        <w:jc w:val="both"/>
      </w:pPr>
      <w:r>
        <w:t>This day on motion of Greg Puckett, Commissioner, seconded by Bill Archer, Commissioner, the Commission voted unanimously to accept the 2020 HAVA CARES Act grant application request in the amount of $77,666.40. This is for reimbursement of election expenses due to COVID19.</w:t>
      </w:r>
    </w:p>
    <w:p w14:paraId="45D0E69E" w14:textId="77777777" w:rsidR="00C7219C" w:rsidRDefault="00C7219C" w:rsidP="00C7219C">
      <w:pPr>
        <w:spacing w:line="480" w:lineRule="auto"/>
        <w:ind w:firstLine="720"/>
        <w:jc w:val="both"/>
        <w:rPr>
          <w:sz w:val="22"/>
          <w:szCs w:val="22"/>
        </w:rPr>
      </w:pPr>
    </w:p>
    <w:p w14:paraId="7A2C06FF" w14:textId="77777777" w:rsidR="00C7219C" w:rsidRDefault="00C7219C" w:rsidP="00C7219C">
      <w:pPr>
        <w:spacing w:line="480" w:lineRule="auto"/>
        <w:ind w:firstLine="720"/>
        <w:jc w:val="both"/>
      </w:pPr>
      <w:r w:rsidRPr="004B48D7">
        <w:rPr>
          <w:szCs w:val="24"/>
        </w:rPr>
        <w:t>R</w:t>
      </w:r>
      <w:r>
        <w:rPr>
          <w:szCs w:val="24"/>
        </w:rPr>
        <w:t>E</w:t>
      </w:r>
      <w:r w:rsidRPr="00721269">
        <w:t>:</w:t>
      </w:r>
      <w:r>
        <w:tab/>
        <w:t>EXECUTIVE SESSION</w:t>
      </w:r>
    </w:p>
    <w:p w14:paraId="06156F68" w14:textId="77777777" w:rsidR="00C7219C" w:rsidRDefault="00C7219C" w:rsidP="00C7219C">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F5FAB8A" w14:textId="77777777" w:rsidR="00C7219C" w:rsidRDefault="00C7219C" w:rsidP="00C7219C">
      <w:pPr>
        <w:spacing w:line="480" w:lineRule="auto"/>
        <w:ind w:firstLine="720"/>
        <w:jc w:val="both"/>
      </w:pPr>
    </w:p>
    <w:p w14:paraId="1444C745" w14:textId="77777777" w:rsidR="00C7219C" w:rsidRDefault="00C7219C" w:rsidP="00C7219C">
      <w:pPr>
        <w:pStyle w:val="BodyText"/>
        <w:spacing w:line="360" w:lineRule="auto"/>
        <w:ind w:firstLine="720"/>
      </w:pPr>
    </w:p>
    <w:p w14:paraId="2D9D588A" w14:textId="77777777" w:rsidR="00C7219C" w:rsidRDefault="00C7219C" w:rsidP="00C7219C">
      <w:pPr>
        <w:pStyle w:val="BodyText"/>
        <w:spacing w:line="360" w:lineRule="auto"/>
        <w:ind w:firstLine="720"/>
      </w:pPr>
      <w:r w:rsidRPr="00A15C2A">
        <w:t>It is ordered that</w:t>
      </w:r>
      <w:r>
        <w:t xml:space="preserve"> this Commission be and is hereby adjourned until Tuesday, July 14, 2020.</w:t>
      </w:r>
      <w:r w:rsidRPr="005116D9">
        <w:t xml:space="preserve"> </w:t>
      </w:r>
      <w:r>
        <w:tab/>
      </w:r>
      <w:r>
        <w:tab/>
      </w:r>
      <w:r>
        <w:tab/>
        <w:t xml:space="preserve">           </w:t>
      </w:r>
    </w:p>
    <w:p w14:paraId="085A8200" w14:textId="77777777" w:rsidR="00C7219C" w:rsidRDefault="00C7219C" w:rsidP="00C7219C">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339E1A4" w14:textId="77777777" w:rsidR="00C7219C" w:rsidRPr="00A50B52" w:rsidRDefault="00C7219C" w:rsidP="00C7219C">
      <w:pPr>
        <w:spacing w:line="480" w:lineRule="auto"/>
        <w:ind w:firstLine="720"/>
        <w:jc w:val="both"/>
      </w:pPr>
    </w:p>
    <w:p w14:paraId="0D2A9F32" w14:textId="77777777" w:rsidR="009F62A5" w:rsidRPr="00C7219C" w:rsidRDefault="009F62A5" w:rsidP="00C7219C"/>
    <w:sectPr w:rsidR="009F62A5" w:rsidRPr="00C7219C" w:rsidSect="00C068B3">
      <w:headerReference w:type="default" r:id="rId5"/>
      <w:pgSz w:w="12240" w:h="20160" w:code="5"/>
      <w:pgMar w:top="1440"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C7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E3A"/>
    <w:multiLevelType w:val="hybridMultilevel"/>
    <w:tmpl w:val="DEAAAE26"/>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751755"/>
    <w:multiLevelType w:val="hybridMultilevel"/>
    <w:tmpl w:val="45762998"/>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2638E"/>
    <w:multiLevelType w:val="hybridMultilevel"/>
    <w:tmpl w:val="527A7C04"/>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424626"/>
    <w:rsid w:val="009F62A5"/>
    <w:rsid w:val="00C04CD7"/>
    <w:rsid w:val="00C7219C"/>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2020-07-10T19:46:00Z</dcterms:created>
  <dcterms:modified xsi:type="dcterms:W3CDTF">2020-07-10T19:46:00Z</dcterms:modified>
</cp:coreProperties>
</file>