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6248" w:rsidRDefault="00BD6248" w:rsidP="00BD6248">
      <w:pPr>
        <w:spacing w:line="360" w:lineRule="auto"/>
      </w:pPr>
      <w:bookmarkStart w:id="0" w:name="_GoBack"/>
      <w:bookmarkEnd w:id="0"/>
      <w:r>
        <w:t>WEST VIRGINIA:</w:t>
      </w:r>
    </w:p>
    <w:p w:rsidR="00BD6248" w:rsidRDefault="00BD6248" w:rsidP="00BD6248">
      <w:pPr>
        <w:pStyle w:val="BodyText"/>
      </w:pPr>
      <w:r>
        <w:tab/>
        <w:t>At a regular session of the County Commission, held for the County of Mercer, at the Courthouse thereof, on Tuesday, October 24, 2017,</w:t>
      </w:r>
    </w:p>
    <w:p w:rsidR="00BD6248" w:rsidRDefault="00BD6248" w:rsidP="00BD6248">
      <w:pPr>
        <w:spacing w:line="360" w:lineRule="auto"/>
      </w:pPr>
      <w:r>
        <w:t xml:space="preserve">            Present:</w:t>
      </w:r>
      <w:r>
        <w:tab/>
      </w:r>
      <w:r>
        <w:tab/>
        <w:t>Gene Buckner</w:t>
      </w:r>
      <w:r>
        <w:tab/>
        <w:t>,</w:t>
      </w:r>
      <w:r>
        <w:tab/>
        <w:t xml:space="preserve"> </w:t>
      </w:r>
      <w:r>
        <w:tab/>
        <w:t>President</w:t>
      </w:r>
    </w:p>
    <w:p w:rsidR="00BD6248" w:rsidRDefault="00BD6248" w:rsidP="00BD6248">
      <w:pPr>
        <w:spacing w:line="360" w:lineRule="auto"/>
        <w:ind w:right="-810" w:firstLine="720"/>
      </w:pPr>
      <w:r>
        <w:t>Present:</w:t>
      </w:r>
      <w:r>
        <w:tab/>
      </w:r>
      <w:r>
        <w:tab/>
        <w:t>Greg Puckett,</w:t>
      </w:r>
      <w:r>
        <w:tab/>
      </w:r>
      <w:r>
        <w:tab/>
      </w:r>
      <w:r>
        <w:tab/>
        <w:t>Commissioner</w:t>
      </w:r>
    </w:p>
    <w:p w:rsidR="00BD6248" w:rsidRDefault="00BD6248" w:rsidP="00BD6248">
      <w:pPr>
        <w:ind w:right="-810" w:firstLine="720"/>
      </w:pPr>
      <w:r>
        <w:t>Present:</w:t>
      </w:r>
      <w:r>
        <w:tab/>
      </w:r>
      <w:r>
        <w:tab/>
        <w:t>Bill Archer,</w:t>
      </w:r>
      <w:r>
        <w:tab/>
      </w:r>
      <w:r>
        <w:tab/>
      </w:r>
      <w:r>
        <w:tab/>
        <w:t>Commissioner</w:t>
      </w:r>
    </w:p>
    <w:p w:rsidR="00BD6248" w:rsidRDefault="00BD6248" w:rsidP="00BD6248">
      <w:pPr>
        <w:ind w:right="-810" w:firstLine="720"/>
      </w:pPr>
    </w:p>
    <w:p w:rsidR="00BD6248" w:rsidRDefault="00BD6248" w:rsidP="00BD6248">
      <w:pPr>
        <w:pStyle w:val="BodyText"/>
        <w:spacing w:line="240" w:lineRule="auto"/>
      </w:pPr>
    </w:p>
    <w:p w:rsidR="00BD6248" w:rsidRDefault="00BD6248" w:rsidP="00BD6248">
      <w:pPr>
        <w:spacing w:line="480" w:lineRule="auto"/>
        <w:ind w:firstLine="720"/>
        <w:jc w:val="both"/>
      </w:pPr>
      <w:r>
        <w:rPr>
          <w:szCs w:val="24"/>
        </w:rPr>
        <w:t>RE</w:t>
      </w:r>
      <w:r w:rsidRPr="00721269">
        <w:rPr>
          <w:szCs w:val="24"/>
        </w:rPr>
        <w:t>:</w:t>
      </w:r>
      <w:r w:rsidRPr="00721269">
        <w:rPr>
          <w:szCs w:val="24"/>
        </w:rPr>
        <w:tab/>
      </w:r>
      <w:r>
        <w:rPr>
          <w:szCs w:val="24"/>
        </w:rPr>
        <w:t>RESOLUTION HONORING JOE ALLEN</w:t>
      </w:r>
    </w:p>
    <w:p w:rsidR="00BD6248" w:rsidRDefault="00BD6248" w:rsidP="00BD6248">
      <w:pPr>
        <w:spacing w:line="480" w:lineRule="auto"/>
        <w:ind w:firstLine="720"/>
        <w:jc w:val="both"/>
      </w:pPr>
      <w:r>
        <w:t>This day the County Commission presented Joe Allen, Chief Adult Probation Officer a Resolution Honoring him for 34 Years of Service in the Adult Probation Office.</w:t>
      </w:r>
    </w:p>
    <w:p w:rsidR="00BD6248" w:rsidRDefault="00BD6248" w:rsidP="00BD6248">
      <w:pPr>
        <w:rPr>
          <w:u w:val="single"/>
        </w:rPr>
      </w:pPr>
      <w:r w:rsidRPr="00253944">
        <w:rPr>
          <w:noProof/>
          <w:u w:val="single"/>
        </w:rPr>
        <w:drawing>
          <wp:inline distT="0" distB="0" distL="0" distR="0" wp14:anchorId="0419179B" wp14:editId="51AB3FDE">
            <wp:extent cx="5590540" cy="7191375"/>
            <wp:effectExtent l="0" t="0" r="0" b="9525"/>
            <wp:docPr id="45489" name="Picture 4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r="5909" b="6026"/>
                    <a:stretch/>
                  </pic:blipFill>
                  <pic:spPr bwMode="auto">
                    <a:xfrm>
                      <a:off x="0" y="0"/>
                      <a:ext cx="5599366" cy="7202728"/>
                    </a:xfrm>
                    <a:prstGeom prst="rect">
                      <a:avLst/>
                    </a:prstGeom>
                    <a:noFill/>
                    <a:ln>
                      <a:noFill/>
                    </a:ln>
                    <a:extLst>
                      <a:ext uri="{53640926-AAD7-44D8-BBD7-CCE9431645EC}">
                        <a14:shadowObscured xmlns:a14="http://schemas.microsoft.com/office/drawing/2010/main"/>
                      </a:ext>
                    </a:extLst>
                  </pic:spPr>
                </pic:pic>
              </a:graphicData>
            </a:graphic>
          </wp:inline>
        </w:drawing>
      </w:r>
    </w:p>
    <w:p w:rsidR="00BD6248" w:rsidRDefault="00BD6248" w:rsidP="00BD6248">
      <w:pPr>
        <w:ind w:left="4680"/>
        <w:rPr>
          <w:u w:val="single"/>
        </w:rPr>
      </w:pPr>
    </w:p>
    <w:p w:rsidR="00BD6248" w:rsidRDefault="00BD6248" w:rsidP="00BD6248">
      <w:pPr>
        <w:spacing w:line="480" w:lineRule="auto"/>
        <w:jc w:val="both"/>
      </w:pPr>
    </w:p>
    <w:p w:rsidR="00BD6248" w:rsidRDefault="00BD6248" w:rsidP="00BD6248">
      <w:pPr>
        <w:pStyle w:val="BodyText"/>
        <w:ind w:firstLine="720"/>
        <w:rPr>
          <w:szCs w:val="24"/>
        </w:rPr>
      </w:pPr>
      <w:r w:rsidRPr="003B578D">
        <w:rPr>
          <w:szCs w:val="24"/>
        </w:rPr>
        <w:lastRenderedPageBreak/>
        <w:t>RE:</w:t>
      </w:r>
      <w:r w:rsidRPr="00721269">
        <w:rPr>
          <w:szCs w:val="24"/>
        </w:rPr>
        <w:tab/>
      </w:r>
      <w:r>
        <w:rPr>
          <w:szCs w:val="24"/>
        </w:rPr>
        <w:t>OATH – MERCER DAY REPORT CENTER</w:t>
      </w:r>
    </w:p>
    <w:p w:rsidR="00BD6248" w:rsidRDefault="00BD6248" w:rsidP="00BD6248">
      <w:pPr>
        <w:spacing w:line="480" w:lineRule="auto"/>
        <w:ind w:firstLine="720"/>
        <w:jc w:val="both"/>
      </w:pPr>
      <w:r>
        <w:t>This day on motion of Greg Puckett, Commissioner, seconded by Bill Archer, Commissioner, the Commission voted unanimously to approve the Employment and Oath of Office for Robert Holley, II to serve as Part-Time Community Service Officer for the Mercer Day Report Center.</w:t>
      </w:r>
      <w:r w:rsidRPr="005411C8">
        <w:t xml:space="preserve"> </w:t>
      </w:r>
    </w:p>
    <w:p w:rsidR="00BD6248" w:rsidRDefault="00BD6248" w:rsidP="00BD6248">
      <w:pPr>
        <w:spacing w:line="480" w:lineRule="auto"/>
        <w:ind w:firstLine="720"/>
        <w:jc w:val="both"/>
        <w:rPr>
          <w:rFonts w:eastAsiaTheme="minorHAnsi"/>
          <w:szCs w:val="24"/>
        </w:rPr>
      </w:pPr>
    </w:p>
    <w:p w:rsidR="00BD6248" w:rsidRDefault="00BD6248" w:rsidP="00BD6248">
      <w:pPr>
        <w:pStyle w:val="BodyText"/>
        <w:ind w:firstLine="720"/>
        <w:rPr>
          <w:szCs w:val="24"/>
        </w:rPr>
      </w:pPr>
      <w:r w:rsidRPr="003B578D">
        <w:rPr>
          <w:szCs w:val="24"/>
        </w:rPr>
        <w:t>RE:</w:t>
      </w:r>
      <w:r w:rsidRPr="00721269">
        <w:rPr>
          <w:szCs w:val="24"/>
        </w:rPr>
        <w:tab/>
      </w:r>
      <w:r>
        <w:rPr>
          <w:szCs w:val="24"/>
        </w:rPr>
        <w:t>OATH – MERCER COUNTY SHERIFF’S DEPARTMENT</w:t>
      </w:r>
    </w:p>
    <w:p w:rsidR="00BD6248" w:rsidRDefault="00BD6248" w:rsidP="00BD6248">
      <w:pPr>
        <w:spacing w:line="480" w:lineRule="auto"/>
        <w:ind w:firstLine="720"/>
        <w:jc w:val="both"/>
      </w:pPr>
      <w:r>
        <w:t>This day on motion of Bill Archer, Commissioner, seconded by Greg Puckett, Commissioner, the Commission voted unanimously to approve the Employment and Oath of Office for Christopher Skaggs to serve as Full- Time Security Officer for the Mercer County Sheriff’s Department.</w:t>
      </w:r>
      <w:r w:rsidRPr="005411C8">
        <w:t xml:space="preserve"> </w:t>
      </w:r>
    </w:p>
    <w:p w:rsidR="00BD6248" w:rsidRDefault="00BD6248" w:rsidP="00BD6248">
      <w:pPr>
        <w:spacing w:line="480" w:lineRule="auto"/>
        <w:ind w:firstLine="720"/>
        <w:jc w:val="both"/>
        <w:rPr>
          <w:rFonts w:eastAsiaTheme="minorHAnsi"/>
          <w:szCs w:val="24"/>
        </w:rPr>
      </w:pPr>
    </w:p>
    <w:p w:rsidR="00BD6248" w:rsidRDefault="00BD6248" w:rsidP="00BD6248">
      <w:r>
        <w:tab/>
      </w:r>
      <w:r w:rsidRPr="003B578D">
        <w:t>RE:</w:t>
      </w:r>
      <w:r w:rsidRPr="00721269">
        <w:tab/>
      </w:r>
      <w:r>
        <w:t xml:space="preserve">REGIONAL BROADBAND INITIATIVE – HUD COMMUNITY </w:t>
      </w:r>
      <w:r>
        <w:tab/>
      </w:r>
      <w:r>
        <w:tab/>
      </w:r>
      <w:r>
        <w:tab/>
      </w:r>
      <w:r>
        <w:tab/>
        <w:t>DEVELOPMENT BLOCK GRANT</w:t>
      </w:r>
    </w:p>
    <w:p w:rsidR="00BD6248" w:rsidRDefault="00BD6248" w:rsidP="00BD6248"/>
    <w:p w:rsidR="00BD6248" w:rsidRDefault="00BD6248" w:rsidP="00BD6248">
      <w:pPr>
        <w:spacing w:line="480" w:lineRule="auto"/>
        <w:ind w:firstLine="720"/>
        <w:jc w:val="both"/>
      </w:pPr>
      <w:r>
        <w:t>This day on motion of Greg Puckett, Commissioner, seconded by Bill Archer, Commissioner, the Commission voted unanimously to support the HUD Community Development Block Grant application by Region I for Regional Broadband Feasibility Study.</w:t>
      </w:r>
      <w:r w:rsidRPr="001329F9">
        <w:t xml:space="preserve"> </w:t>
      </w:r>
    </w:p>
    <w:p w:rsidR="00BD6248" w:rsidRDefault="00BD6248" w:rsidP="00BD6248">
      <w:pPr>
        <w:spacing w:line="480" w:lineRule="auto"/>
        <w:ind w:firstLine="720"/>
        <w:jc w:val="both"/>
        <w:rPr>
          <w:rFonts w:eastAsiaTheme="minorHAnsi"/>
          <w:szCs w:val="24"/>
        </w:rPr>
      </w:pPr>
    </w:p>
    <w:p w:rsidR="00BD6248" w:rsidRDefault="00BD6248" w:rsidP="00BD6248">
      <w:r>
        <w:tab/>
      </w:r>
      <w:r w:rsidRPr="003B578D">
        <w:t>RE:</w:t>
      </w:r>
      <w:r w:rsidRPr="00721269">
        <w:tab/>
      </w:r>
      <w:r>
        <w:t>CONTRACT – FRONTIER COMMUNICATIONS</w:t>
      </w:r>
    </w:p>
    <w:p w:rsidR="00BD6248" w:rsidRDefault="00BD6248" w:rsidP="00BD6248"/>
    <w:p w:rsidR="00BD6248" w:rsidRDefault="00BD6248" w:rsidP="00BD6248">
      <w:pPr>
        <w:spacing w:line="480" w:lineRule="auto"/>
        <w:ind w:firstLine="720"/>
        <w:jc w:val="both"/>
      </w:pPr>
      <w:r>
        <w:t>This day on motion of Bill Archer, Commissioner, seconded by Greg Puckett, Commissioner, the Commission voted unanimously to accept the contract with Frontier Communications for internet speed increase for the Memorial Building and Day Report Center. There will be no additional cost.</w:t>
      </w:r>
    </w:p>
    <w:p w:rsidR="00BD6248" w:rsidRDefault="00BD6248" w:rsidP="00BD6248">
      <w:pPr>
        <w:spacing w:line="480" w:lineRule="auto"/>
        <w:ind w:firstLine="720"/>
        <w:jc w:val="both"/>
        <w:rPr>
          <w:rFonts w:eastAsiaTheme="minorHAnsi"/>
          <w:szCs w:val="24"/>
        </w:rPr>
      </w:pPr>
    </w:p>
    <w:p w:rsidR="00BD6248" w:rsidRDefault="00BD6248" w:rsidP="00BD6248">
      <w:pPr>
        <w:ind w:firstLine="720"/>
        <w:jc w:val="both"/>
        <w:rPr>
          <w:rStyle w:val="Strong"/>
          <w:b w:val="0"/>
          <w:bCs w:val="0"/>
        </w:rPr>
      </w:pPr>
      <w:r w:rsidRPr="003B578D">
        <w:t>RE</w:t>
      </w:r>
      <w:r>
        <w:rPr>
          <w:szCs w:val="24"/>
        </w:rPr>
        <w:t>:</w:t>
      </w:r>
      <w:r w:rsidRPr="004B48D7">
        <w:tab/>
      </w:r>
      <w:r>
        <w:rPr>
          <w:rStyle w:val="Strong"/>
          <w:b w:val="0"/>
          <w:bCs w:val="0"/>
        </w:rPr>
        <w:t xml:space="preserve">CONTRACT &amp; RESOLUTION – DIVISION OF JUSTICE AND COMMUNITY </w:t>
      </w:r>
      <w:r>
        <w:rPr>
          <w:rStyle w:val="Strong"/>
          <w:b w:val="0"/>
          <w:bCs w:val="0"/>
        </w:rPr>
        <w:tab/>
      </w:r>
      <w:r>
        <w:rPr>
          <w:rStyle w:val="Strong"/>
          <w:b w:val="0"/>
          <w:bCs w:val="0"/>
        </w:rPr>
        <w:tab/>
        <w:t>SERVICES VOCA GRANT</w:t>
      </w:r>
    </w:p>
    <w:p w:rsidR="00BD6248" w:rsidRPr="004B48D7" w:rsidRDefault="00BD6248" w:rsidP="00BD6248">
      <w:pPr>
        <w:pStyle w:val="NoSpacing"/>
        <w:rPr>
          <w:rStyle w:val="Strong"/>
          <w:b w:val="0"/>
          <w:bCs w:val="0"/>
        </w:rPr>
      </w:pPr>
    </w:p>
    <w:p w:rsidR="00BD6248" w:rsidRDefault="00BD6248" w:rsidP="00BD6248">
      <w:pPr>
        <w:spacing w:line="480" w:lineRule="auto"/>
        <w:ind w:firstLine="720"/>
        <w:jc w:val="both"/>
      </w:pPr>
      <w:r>
        <w:t>This day on motion of Greg Puckett, Commissioner, seconded by Bill Archer, Commissioner, the Commission voted unanimously to accept the Division of Justice and Community Services Victims of Crime Act Grant contract and resolution in the amount of $83,308 for the Prosecuting Attorney’s Office.</w:t>
      </w:r>
    </w:p>
    <w:p w:rsidR="00BD6248" w:rsidRDefault="00BD6248" w:rsidP="00BD6248">
      <w:pPr>
        <w:spacing w:line="480" w:lineRule="auto"/>
        <w:ind w:firstLine="720"/>
        <w:jc w:val="both"/>
      </w:pPr>
    </w:p>
    <w:p w:rsidR="00BD6248" w:rsidRDefault="00BD6248" w:rsidP="00BD6248">
      <w:pPr>
        <w:spacing w:line="480" w:lineRule="auto"/>
        <w:ind w:firstLine="720"/>
        <w:jc w:val="both"/>
      </w:pPr>
    </w:p>
    <w:p w:rsidR="00BD6248" w:rsidRDefault="00BD6248" w:rsidP="00BD6248">
      <w:pPr>
        <w:ind w:firstLine="720"/>
        <w:jc w:val="both"/>
        <w:rPr>
          <w:rStyle w:val="Strong"/>
          <w:b w:val="0"/>
          <w:bCs w:val="0"/>
        </w:rPr>
      </w:pPr>
      <w:r w:rsidRPr="003B578D">
        <w:lastRenderedPageBreak/>
        <w:t>RE</w:t>
      </w:r>
      <w:r>
        <w:rPr>
          <w:szCs w:val="24"/>
        </w:rPr>
        <w:t>:</w:t>
      </w:r>
      <w:r w:rsidRPr="004B48D7">
        <w:tab/>
      </w:r>
      <w:r>
        <w:rPr>
          <w:rStyle w:val="Strong"/>
          <w:b w:val="0"/>
          <w:bCs w:val="0"/>
        </w:rPr>
        <w:t>GRANT – WV DEPARTMENT OF AGRICULTURE</w:t>
      </w:r>
    </w:p>
    <w:p w:rsidR="00BD6248" w:rsidRPr="004B48D7" w:rsidRDefault="00BD6248" w:rsidP="00BD6248">
      <w:pPr>
        <w:pStyle w:val="NoSpacing"/>
        <w:rPr>
          <w:rStyle w:val="Strong"/>
          <w:b w:val="0"/>
          <w:bCs w:val="0"/>
        </w:rPr>
      </w:pPr>
    </w:p>
    <w:p w:rsidR="00BD6248" w:rsidRDefault="00BD6248" w:rsidP="00BD6248">
      <w:pPr>
        <w:spacing w:line="480" w:lineRule="auto"/>
        <w:ind w:firstLine="720"/>
        <w:jc w:val="both"/>
      </w:pPr>
      <w:r>
        <w:t>This day on motion of Bill Archer, Commissioner, seconded by Greg Puckett, Commissioner, the Commission voted unanimously to approve the WV Department of Agriculture Spay/Neuter Grant application in the amount of $20,000 for the Animal Shelter.</w:t>
      </w:r>
      <w:r w:rsidRPr="00A71493">
        <w:t xml:space="preserve"> </w:t>
      </w:r>
    </w:p>
    <w:p w:rsidR="00BD6248" w:rsidRDefault="00BD6248" w:rsidP="00BD6248">
      <w:pPr>
        <w:spacing w:line="480" w:lineRule="auto"/>
        <w:ind w:firstLine="720"/>
        <w:jc w:val="both"/>
        <w:rPr>
          <w:rFonts w:eastAsiaTheme="minorHAnsi"/>
          <w:szCs w:val="24"/>
        </w:rPr>
      </w:pPr>
    </w:p>
    <w:p w:rsidR="00BD6248" w:rsidRDefault="00BD6248" w:rsidP="00BD6248">
      <w:pPr>
        <w:ind w:firstLine="720"/>
        <w:jc w:val="both"/>
        <w:rPr>
          <w:rStyle w:val="Strong"/>
          <w:b w:val="0"/>
          <w:bCs w:val="0"/>
        </w:rPr>
      </w:pPr>
      <w:r w:rsidRPr="003B578D">
        <w:t>RE</w:t>
      </w:r>
      <w:r>
        <w:rPr>
          <w:szCs w:val="24"/>
        </w:rPr>
        <w:t>:</w:t>
      </w:r>
      <w:r w:rsidRPr="004B48D7">
        <w:tab/>
      </w:r>
      <w:r>
        <w:rPr>
          <w:rStyle w:val="Strong"/>
          <w:b w:val="0"/>
          <w:bCs w:val="0"/>
        </w:rPr>
        <w:t>CONTRACT – HUNGATE BUSINESS SERVICES</w:t>
      </w:r>
    </w:p>
    <w:p w:rsidR="00BD6248" w:rsidRPr="004B48D7" w:rsidRDefault="00BD6248" w:rsidP="00BD6248">
      <w:pPr>
        <w:pStyle w:val="NoSpacing"/>
        <w:rPr>
          <w:rStyle w:val="Strong"/>
          <w:b w:val="0"/>
          <w:bCs w:val="0"/>
        </w:rPr>
      </w:pPr>
    </w:p>
    <w:p w:rsidR="00BD6248" w:rsidRDefault="00BD6248" w:rsidP="00BD6248">
      <w:pPr>
        <w:spacing w:line="480" w:lineRule="auto"/>
        <w:ind w:firstLine="720"/>
        <w:jc w:val="both"/>
      </w:pPr>
      <w:r>
        <w:t xml:space="preserve">This day on motion of Greg Puckett, Commissioner, seconded by Bill Archer, Commissioner, the Commission voted unanimously to accept the 60-month lease contract with Hungate Business Services for a Xerox Versalink printer for the Animal Shelter. Funding in the amount of $111.50/month plus $0.01 per copy will come from the General Fund.   </w:t>
      </w:r>
    </w:p>
    <w:p w:rsidR="00BD6248" w:rsidRDefault="00BD6248" w:rsidP="00BD6248">
      <w:pPr>
        <w:spacing w:line="480" w:lineRule="auto"/>
        <w:ind w:firstLine="720"/>
        <w:jc w:val="both"/>
        <w:rPr>
          <w:rFonts w:eastAsiaTheme="minorHAnsi"/>
          <w:szCs w:val="24"/>
        </w:rPr>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Default="00BD6248" w:rsidP="00BD6248">
      <w:pPr>
        <w:spacing w:line="360" w:lineRule="auto"/>
        <w:ind w:firstLine="720"/>
      </w:pPr>
    </w:p>
    <w:p w:rsidR="00BD6248" w:rsidRPr="003F4B41" w:rsidRDefault="00BD6248" w:rsidP="00BD6248">
      <w:pPr>
        <w:spacing w:line="360" w:lineRule="auto"/>
        <w:ind w:firstLine="720"/>
        <w:rPr>
          <w:rFonts w:eastAsiaTheme="minorHAnsi"/>
        </w:rPr>
      </w:pPr>
      <w:r w:rsidRPr="003F4B41">
        <w:t xml:space="preserve">RE:     ESTATE – </w:t>
      </w:r>
      <w:r>
        <w:t xml:space="preserve">EDWARD J. MCQUAIL, III </w:t>
      </w:r>
      <w:r w:rsidRPr="003F4B41">
        <w:t>– DECEASED</w:t>
      </w:r>
    </w:p>
    <w:p w:rsidR="00BD6248" w:rsidRPr="003F4B41" w:rsidRDefault="00BD6248" w:rsidP="00BD6248">
      <w:pPr>
        <w:pStyle w:val="Default"/>
        <w:rPr>
          <w:rFonts w:ascii="Times New Roman" w:hAnsi="Times New Roman" w:cs="Times New Roman"/>
        </w:rPr>
      </w:pPr>
    </w:p>
    <w:p w:rsidR="00BD6248" w:rsidRPr="00AF6590" w:rsidRDefault="00BD6248" w:rsidP="00BD6248">
      <w:pPr>
        <w:pStyle w:val="BodyText"/>
        <w:rPr>
          <w:sz w:val="26"/>
          <w:szCs w:val="26"/>
        </w:rPr>
      </w:pPr>
      <w:r w:rsidRPr="00AF6590">
        <w:rPr>
          <w:b/>
          <w:i/>
          <w:sz w:val="26"/>
          <w:szCs w:val="26"/>
          <w:u w:val="single"/>
        </w:rPr>
        <w:t>BEFORE THE COUNTY COMMISSION OF MERCER COUNTY, WEST VIRGINIA</w:t>
      </w:r>
    </w:p>
    <w:p w:rsidR="00BD6248" w:rsidRDefault="00BD6248" w:rsidP="00BD6248">
      <w:pPr>
        <w:rPr>
          <w:b/>
        </w:rPr>
      </w:pPr>
      <w:r>
        <w:rPr>
          <w:b/>
        </w:rPr>
        <w:t>IN RE: EDWARD J. MCQUAIL, III, DECEASED.</w:t>
      </w:r>
    </w:p>
    <w:p w:rsidR="00BD6248" w:rsidRDefault="00BD6248" w:rsidP="00BD6248"/>
    <w:p w:rsidR="00BD6248" w:rsidRDefault="00BD6248" w:rsidP="00BD6248">
      <w:pPr>
        <w:spacing w:line="480" w:lineRule="auto"/>
        <w:jc w:val="center"/>
        <w:rPr>
          <w:b/>
        </w:rPr>
      </w:pPr>
      <w:r>
        <w:rPr>
          <w:b/>
        </w:rPr>
        <w:t>O-R-D-E-R</w:t>
      </w:r>
    </w:p>
    <w:p w:rsidR="00BD6248" w:rsidRDefault="00BD6248" w:rsidP="00BD6248">
      <w:pPr>
        <w:pStyle w:val="BodyText"/>
        <w:ind w:firstLine="720"/>
      </w:pPr>
      <w:r>
        <w:t>On the 24</w:t>
      </w:r>
      <w:r>
        <w:rPr>
          <w:vertAlign w:val="superscript"/>
        </w:rPr>
        <w:t>th</w:t>
      </w:r>
      <w:r>
        <w:t xml:space="preserve"> day of October, 2017, before the Mercer County Commission, came the matter of the Estate of Edward J. McQuail, upon request of Mary Sue Anderson, Summit Community Bank, Formerly First Century Bank requesting that the estate be reopened because of additional assets discovered.</w:t>
      </w:r>
    </w:p>
    <w:p w:rsidR="00BD6248" w:rsidRDefault="00BD6248" w:rsidP="00BD6248">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that the estate of Edward J. McQuail, III be reopened.</w:t>
      </w:r>
    </w:p>
    <w:p w:rsidR="00BD6248" w:rsidRDefault="00BD6248" w:rsidP="00BD6248">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BD6248" w:rsidRDefault="00BD6248" w:rsidP="00BD6248">
      <w:pPr>
        <w:pStyle w:val="BodyText"/>
        <w:ind w:firstLine="720"/>
        <w:rPr>
          <w:vertAlign w:val="superscript"/>
        </w:rPr>
      </w:pPr>
      <w:r>
        <w:t>Dated this</w:t>
      </w:r>
      <w:r>
        <w:rPr>
          <w:b/>
        </w:rPr>
        <w:t xml:space="preserve"> </w:t>
      </w:r>
      <w:r>
        <w:t>the</w:t>
      </w:r>
      <w:r>
        <w:rPr>
          <w:b/>
        </w:rPr>
        <w:t xml:space="preserve"> </w:t>
      </w:r>
      <w:r>
        <w:t>24</w:t>
      </w:r>
      <w:r>
        <w:rPr>
          <w:vertAlign w:val="superscript"/>
        </w:rPr>
        <w:t>th</w:t>
      </w:r>
      <w:r>
        <w:t xml:space="preserve"> day of October 2017.</w:t>
      </w:r>
    </w:p>
    <w:p w:rsidR="00BD6248" w:rsidRDefault="00BD6248" w:rsidP="00BD6248">
      <w:pPr>
        <w:spacing w:line="480" w:lineRule="auto"/>
        <w:jc w:val="both"/>
        <w:rPr>
          <w:b/>
        </w:rPr>
      </w:pPr>
      <w:r>
        <w:tab/>
      </w:r>
      <w:r>
        <w:tab/>
      </w:r>
      <w:r>
        <w:tab/>
      </w:r>
      <w:r>
        <w:tab/>
      </w:r>
      <w:r>
        <w:tab/>
      </w:r>
      <w:r>
        <w:tab/>
      </w:r>
      <w:r>
        <w:tab/>
      </w:r>
      <w:r>
        <w:rPr>
          <w:b/>
        </w:rPr>
        <w:t>ENTER:</w:t>
      </w:r>
      <w:r>
        <w:tab/>
      </w:r>
      <w:r>
        <w:tab/>
      </w:r>
      <w:r>
        <w:rPr>
          <w:b/>
        </w:rPr>
        <w:tab/>
      </w:r>
      <w:r>
        <w:rPr>
          <w:b/>
        </w:rPr>
        <w:tab/>
      </w:r>
    </w:p>
    <w:p w:rsidR="00BD6248" w:rsidRDefault="00BD6248" w:rsidP="00BD6248">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BD6248" w:rsidRDefault="00BD6248" w:rsidP="00BD6248">
      <w:pPr>
        <w:jc w:val="both"/>
        <w:rPr>
          <w:b/>
        </w:rPr>
      </w:pPr>
      <w:r>
        <w:rPr>
          <w:b/>
        </w:rPr>
        <w:tab/>
      </w:r>
      <w:r>
        <w:rPr>
          <w:b/>
        </w:rPr>
        <w:tab/>
      </w:r>
      <w:r>
        <w:rPr>
          <w:b/>
        </w:rPr>
        <w:tab/>
      </w:r>
      <w:r>
        <w:rPr>
          <w:b/>
        </w:rPr>
        <w:tab/>
      </w:r>
      <w:r>
        <w:rPr>
          <w:b/>
        </w:rPr>
        <w:tab/>
      </w:r>
      <w:r>
        <w:rPr>
          <w:b/>
        </w:rPr>
        <w:tab/>
      </w:r>
      <w:r>
        <w:rPr>
          <w:b/>
        </w:rPr>
        <w:tab/>
        <w:t>A. GENE BUCKNER, PRESIDENT</w:t>
      </w:r>
    </w:p>
    <w:p w:rsidR="00BD6248" w:rsidRDefault="00BD6248" w:rsidP="00BD6248">
      <w:pPr>
        <w:jc w:val="both"/>
        <w:rPr>
          <w:b/>
        </w:rPr>
      </w:pPr>
      <w:r>
        <w:rPr>
          <w:b/>
        </w:rPr>
        <w:tab/>
      </w:r>
      <w:r>
        <w:rPr>
          <w:b/>
        </w:rPr>
        <w:tab/>
      </w:r>
      <w:r>
        <w:rPr>
          <w:b/>
        </w:rPr>
        <w:tab/>
      </w:r>
      <w:r>
        <w:rPr>
          <w:b/>
        </w:rPr>
        <w:tab/>
      </w:r>
      <w:r>
        <w:rPr>
          <w:b/>
        </w:rPr>
        <w:tab/>
      </w:r>
      <w:r>
        <w:rPr>
          <w:b/>
        </w:rPr>
        <w:tab/>
      </w:r>
      <w:r>
        <w:rPr>
          <w:b/>
        </w:rPr>
        <w:tab/>
        <w:t>MERCER COUNTY COMMISSION</w:t>
      </w:r>
    </w:p>
    <w:p w:rsidR="00BD6248" w:rsidRDefault="00BD6248" w:rsidP="00BD6248">
      <w:pPr>
        <w:jc w:val="both"/>
        <w:rPr>
          <w:b/>
        </w:rPr>
      </w:pPr>
    </w:p>
    <w:p w:rsidR="00BD6248" w:rsidRDefault="00BD6248" w:rsidP="00BD6248">
      <w:pPr>
        <w:jc w:val="both"/>
        <w:rPr>
          <w:b/>
        </w:rPr>
      </w:pPr>
      <w:r>
        <w:rPr>
          <w:b/>
        </w:rPr>
        <w:t>ATTEST:</w:t>
      </w:r>
    </w:p>
    <w:p w:rsidR="00BD6248" w:rsidRDefault="00BD6248" w:rsidP="00BD6248">
      <w:pPr>
        <w:jc w:val="both"/>
      </w:pPr>
    </w:p>
    <w:p w:rsidR="00BD6248" w:rsidRDefault="00BD6248" w:rsidP="00BD6248">
      <w:pPr>
        <w:jc w:val="both"/>
      </w:pPr>
      <w:r>
        <w:rPr>
          <w:u w:val="single"/>
        </w:rPr>
        <w:t>/s/ Verlin T. Moye</w:t>
      </w:r>
      <w:r w:rsidRPr="006D5318">
        <w:t>___________</w:t>
      </w:r>
      <w:r>
        <w:rPr>
          <w:u w:val="single"/>
        </w:rPr>
        <w:t xml:space="preserve">                   </w:t>
      </w:r>
    </w:p>
    <w:p w:rsidR="00BD6248" w:rsidRDefault="00BD6248" w:rsidP="00BD6248">
      <w:pPr>
        <w:pStyle w:val="Heading4"/>
        <w:rPr>
          <w:rFonts w:ascii="Times New Roman" w:hAnsi="Times New Roman"/>
        </w:rPr>
      </w:pPr>
      <w:r w:rsidRPr="00660D0F">
        <w:rPr>
          <w:rFonts w:ascii="Times New Roman" w:hAnsi="Times New Roman"/>
        </w:rPr>
        <w:t>VERLIN T. MOYE, CLERK</w:t>
      </w:r>
    </w:p>
    <w:p w:rsidR="00BD6248" w:rsidRPr="00D93CF2" w:rsidRDefault="00BD6248" w:rsidP="00BD6248">
      <w:pPr>
        <w:pStyle w:val="Heading4"/>
        <w:rPr>
          <w:rFonts w:ascii="Times New Roman" w:hAnsi="Times New Roman"/>
        </w:rPr>
      </w:pPr>
      <w:r w:rsidRPr="00660D0F">
        <w:rPr>
          <w:rFonts w:ascii="Times New Roman" w:hAnsi="Times New Roman"/>
        </w:rPr>
        <w:t>MERCER COUNTY COMMISSION</w:t>
      </w:r>
    </w:p>
    <w:p w:rsidR="00BD6248" w:rsidRDefault="00BD6248" w:rsidP="00BD6248">
      <w:pPr>
        <w:ind w:left="4680"/>
        <w:rPr>
          <w:u w:val="single"/>
        </w:rPr>
      </w:pPr>
    </w:p>
    <w:p w:rsidR="00BD6248" w:rsidRDefault="00BD6248" w:rsidP="00BD6248">
      <w:pPr>
        <w:ind w:left="4680"/>
        <w:rPr>
          <w:u w:val="single"/>
        </w:rPr>
      </w:pPr>
    </w:p>
    <w:p w:rsidR="00BD6248" w:rsidRDefault="00BD6248" w:rsidP="00BD6248">
      <w:pPr>
        <w:ind w:left="4680"/>
        <w:rPr>
          <w:u w:val="single"/>
        </w:rPr>
      </w:pPr>
    </w:p>
    <w:p w:rsidR="00BD6248" w:rsidRDefault="00BD6248" w:rsidP="00BD6248">
      <w:pPr>
        <w:ind w:left="4680"/>
        <w:rPr>
          <w:u w:val="single"/>
        </w:rPr>
      </w:pPr>
    </w:p>
    <w:p w:rsidR="00BD6248" w:rsidRDefault="00BD6248" w:rsidP="00BD6248">
      <w:pPr>
        <w:ind w:left="4680"/>
        <w:rPr>
          <w:u w:val="single"/>
        </w:rPr>
      </w:pPr>
    </w:p>
    <w:p w:rsidR="00BD6248" w:rsidRPr="00F777D2" w:rsidRDefault="00BD6248" w:rsidP="00BD6248">
      <w:pPr>
        <w:spacing w:line="480" w:lineRule="auto"/>
        <w:ind w:firstLine="720"/>
        <w:jc w:val="both"/>
        <w:rPr>
          <w:szCs w:val="24"/>
        </w:rPr>
      </w:pPr>
      <w:r w:rsidRPr="004B48D7">
        <w:rPr>
          <w:szCs w:val="24"/>
        </w:rPr>
        <w:t>RE</w:t>
      </w:r>
      <w:r>
        <w:rPr>
          <w:szCs w:val="24"/>
        </w:rPr>
        <w:t>:</w:t>
      </w:r>
      <w:r w:rsidRPr="00F777D2">
        <w:rPr>
          <w:szCs w:val="24"/>
        </w:rPr>
        <w:tab/>
      </w:r>
      <w:r>
        <w:rPr>
          <w:szCs w:val="24"/>
        </w:rPr>
        <w:t>FUNDING REQUEST – MERCER COUNTY ANIMAL SHELTER</w:t>
      </w:r>
    </w:p>
    <w:p w:rsidR="00BD6248" w:rsidRDefault="00BD6248" w:rsidP="00BD6248">
      <w:pPr>
        <w:spacing w:line="480" w:lineRule="auto"/>
        <w:ind w:firstLine="720"/>
        <w:jc w:val="both"/>
      </w:pPr>
      <w:r>
        <w:t xml:space="preserve">This day on motion of Greg Puckett, Commissioner, seconded by Bill Archer, Commissioner, the commission voted </w:t>
      </w:r>
      <w:r w:rsidRPr="00F777D2">
        <w:t xml:space="preserve">unanimously </w:t>
      </w:r>
      <w:r>
        <w:t>to accept the request from Stacey Harman to purchase 2 Dell Computers for Dominion Systems for the Animal Shelter. Funding in the amount of $2,258 will be taken from the Estate Donation Fund.</w:t>
      </w:r>
      <w:r w:rsidRPr="000C5301">
        <w:t xml:space="preserve"> </w:t>
      </w:r>
    </w:p>
    <w:p w:rsidR="00BD6248" w:rsidRDefault="00BD6248" w:rsidP="00BD6248">
      <w:pPr>
        <w:ind w:left="4680"/>
        <w:rPr>
          <w:u w:val="single"/>
        </w:rPr>
      </w:pPr>
    </w:p>
    <w:p w:rsidR="00BD6248" w:rsidRDefault="00BD6248" w:rsidP="00BD6248">
      <w:pPr>
        <w:ind w:left="4680"/>
        <w:rPr>
          <w:u w:val="single"/>
        </w:rPr>
      </w:pPr>
    </w:p>
    <w:p w:rsidR="00BD6248" w:rsidRDefault="00BD6248" w:rsidP="00BD6248">
      <w:pPr>
        <w:ind w:left="4680"/>
        <w:rPr>
          <w:u w:val="single"/>
        </w:rPr>
      </w:pPr>
    </w:p>
    <w:p w:rsidR="00BD6248" w:rsidRDefault="00BD6248" w:rsidP="00BD6248">
      <w:pPr>
        <w:ind w:left="4680"/>
        <w:rPr>
          <w:u w:val="single"/>
        </w:rPr>
      </w:pPr>
    </w:p>
    <w:p w:rsidR="00BD6248" w:rsidRDefault="00BD6248" w:rsidP="00BD6248">
      <w:pPr>
        <w:ind w:left="4680"/>
        <w:rPr>
          <w:u w:val="single"/>
        </w:rPr>
      </w:pPr>
    </w:p>
    <w:p w:rsidR="00BD6248" w:rsidRDefault="00BD6248" w:rsidP="00BD6248">
      <w:pPr>
        <w:ind w:left="4680"/>
        <w:rPr>
          <w:u w:val="single"/>
        </w:rPr>
      </w:pPr>
    </w:p>
    <w:p w:rsidR="00BD6248" w:rsidRDefault="00BD6248" w:rsidP="00BD6248">
      <w:pPr>
        <w:ind w:left="1440" w:right="-806" w:hanging="720"/>
      </w:pPr>
    </w:p>
    <w:p w:rsidR="00BD6248" w:rsidRPr="00225501" w:rsidRDefault="00BD6248" w:rsidP="00BD6248">
      <w:pPr>
        <w:spacing w:line="480" w:lineRule="auto"/>
        <w:ind w:firstLine="720"/>
        <w:jc w:val="both"/>
        <w:rPr>
          <w:szCs w:val="24"/>
        </w:rPr>
      </w:pPr>
      <w:r w:rsidRPr="00225501">
        <w:rPr>
          <w:szCs w:val="24"/>
        </w:rPr>
        <w:t>RE:</w:t>
      </w:r>
      <w:r w:rsidRPr="00225501">
        <w:rPr>
          <w:szCs w:val="24"/>
        </w:rPr>
        <w:tab/>
        <w:t xml:space="preserve">DISCUSSION – </w:t>
      </w:r>
      <w:r>
        <w:rPr>
          <w:szCs w:val="24"/>
        </w:rPr>
        <w:t>HOTEL MOTEL TAX EXPENDITURES</w:t>
      </w:r>
    </w:p>
    <w:p w:rsidR="00BD6248" w:rsidRDefault="00BD6248" w:rsidP="00BD6248">
      <w:pPr>
        <w:spacing w:line="480" w:lineRule="auto"/>
        <w:ind w:firstLine="720"/>
        <w:jc w:val="both"/>
      </w:pPr>
      <w:r w:rsidRPr="00225501">
        <w:t xml:space="preserve">This day </w:t>
      </w:r>
      <w:r>
        <w:t>John B. “JB” McCuskey</w:t>
      </w:r>
      <w:r w:rsidRPr="00225501">
        <w:t>, S</w:t>
      </w:r>
      <w:r>
        <w:t>tate Auditor</w:t>
      </w:r>
      <w:r w:rsidRPr="00225501">
        <w:t xml:space="preserve"> </w:t>
      </w:r>
      <w:r>
        <w:t xml:space="preserve">appeared before the County Commission to give his opinion on the Mercer County Airport and Libraries being paid contributions from the Hotel Motel fund. The State Auditor’s office respects the opinion of George Sitler, Prosecuting Attorney regarding these issues. </w:t>
      </w:r>
    </w:p>
    <w:p w:rsidR="00BD6248" w:rsidRDefault="00BD6248" w:rsidP="00BD6248">
      <w:pPr>
        <w:ind w:left="4680"/>
        <w:rPr>
          <w:u w:val="single"/>
        </w:rPr>
      </w:pPr>
    </w:p>
    <w:p w:rsidR="00BD6248" w:rsidRPr="00225501" w:rsidRDefault="00BD6248" w:rsidP="00BD6248">
      <w:pPr>
        <w:spacing w:line="480" w:lineRule="auto"/>
        <w:ind w:firstLine="720"/>
        <w:jc w:val="both"/>
        <w:rPr>
          <w:szCs w:val="24"/>
        </w:rPr>
      </w:pPr>
      <w:r w:rsidRPr="00225501">
        <w:rPr>
          <w:szCs w:val="24"/>
        </w:rPr>
        <w:t>RE:</w:t>
      </w:r>
      <w:r w:rsidRPr="00225501">
        <w:rPr>
          <w:szCs w:val="24"/>
        </w:rPr>
        <w:tab/>
        <w:t xml:space="preserve">DISCUSSION – </w:t>
      </w:r>
      <w:r>
        <w:rPr>
          <w:szCs w:val="24"/>
        </w:rPr>
        <w:t>HOTEL MOTEL ADVISORY COMMITTEE</w:t>
      </w:r>
    </w:p>
    <w:p w:rsidR="00BD6248" w:rsidRDefault="00BD6248" w:rsidP="00BD6248">
      <w:pPr>
        <w:spacing w:line="480" w:lineRule="auto"/>
        <w:ind w:firstLine="720"/>
        <w:jc w:val="both"/>
      </w:pPr>
      <w:r w:rsidRPr="00225501">
        <w:t xml:space="preserve">This day </w:t>
      </w:r>
      <w:r>
        <w:t>Jamie Null</w:t>
      </w:r>
      <w:r w:rsidRPr="00225501">
        <w:t xml:space="preserve">, </w:t>
      </w:r>
      <w:r>
        <w:t>Executive Director for the Mercer County Convention &amp; Visitor’s Bureau</w:t>
      </w:r>
      <w:r w:rsidRPr="00225501">
        <w:t xml:space="preserve"> </w:t>
      </w:r>
      <w:r>
        <w:t>appeared before the County Commission and stated that at this time the CVB will not pursue a Hotel Motel tax advisory board with the county commission however they will continue to be a resource for the commission as well as the many organizations and attractions in the county. Public comments were received from Eric Porterfield.</w:t>
      </w:r>
    </w:p>
    <w:p w:rsidR="00BD6248" w:rsidRDefault="00BD6248" w:rsidP="00BD6248">
      <w:pPr>
        <w:ind w:left="4680"/>
        <w:rPr>
          <w:u w:val="single"/>
        </w:rPr>
      </w:pPr>
    </w:p>
    <w:p w:rsidR="00BD6248" w:rsidRPr="00225501" w:rsidRDefault="00BD6248" w:rsidP="00BD6248">
      <w:pPr>
        <w:spacing w:line="480" w:lineRule="auto"/>
        <w:ind w:firstLine="720"/>
        <w:jc w:val="both"/>
        <w:rPr>
          <w:szCs w:val="24"/>
        </w:rPr>
      </w:pPr>
      <w:r w:rsidRPr="00225501">
        <w:rPr>
          <w:szCs w:val="24"/>
        </w:rPr>
        <w:t>RE:</w:t>
      </w:r>
      <w:r w:rsidRPr="00225501">
        <w:rPr>
          <w:szCs w:val="24"/>
        </w:rPr>
        <w:tab/>
        <w:t xml:space="preserve">DISCUSSION – </w:t>
      </w:r>
      <w:r>
        <w:rPr>
          <w:szCs w:val="24"/>
        </w:rPr>
        <w:t>ANIMAL CARE EXPO KANSAS CITY, MO</w:t>
      </w:r>
    </w:p>
    <w:p w:rsidR="00BD6248" w:rsidRDefault="00BD6248" w:rsidP="00BD6248">
      <w:pPr>
        <w:spacing w:line="480" w:lineRule="auto"/>
        <w:ind w:firstLine="720"/>
        <w:jc w:val="both"/>
      </w:pPr>
      <w:r>
        <w:t>This day on motion of Bill Archer, Commissioner, seconded by Greg Puckett, Commissioner, the Commission voted unanimously to approve the request from the Mercer County Animal Shelter to participate in the Animal Care Expo in Kansas City, MO on May 14-17, 2018. Funding up to $1,200 will come from the General Fund.</w:t>
      </w:r>
      <w:r w:rsidRPr="006A1BBE">
        <w:t xml:space="preserve"> </w:t>
      </w:r>
    </w:p>
    <w:p w:rsidR="00BD6248" w:rsidRDefault="00BD6248" w:rsidP="00BD6248">
      <w:pPr>
        <w:ind w:left="4680"/>
        <w:rPr>
          <w:u w:val="single"/>
        </w:rPr>
      </w:pPr>
    </w:p>
    <w:p w:rsidR="00BD6248" w:rsidRPr="00225501" w:rsidRDefault="00BD6248" w:rsidP="00BD6248">
      <w:pPr>
        <w:spacing w:line="480" w:lineRule="auto"/>
        <w:ind w:firstLine="720"/>
        <w:jc w:val="both"/>
        <w:rPr>
          <w:szCs w:val="24"/>
        </w:rPr>
      </w:pPr>
      <w:r w:rsidRPr="00225501">
        <w:rPr>
          <w:szCs w:val="24"/>
        </w:rPr>
        <w:t>RE:</w:t>
      </w:r>
      <w:r w:rsidRPr="00225501">
        <w:rPr>
          <w:szCs w:val="24"/>
        </w:rPr>
        <w:tab/>
        <w:t xml:space="preserve">DISCUSSION – </w:t>
      </w:r>
      <w:r>
        <w:rPr>
          <w:szCs w:val="24"/>
        </w:rPr>
        <w:t xml:space="preserve">TOWN OF MATOAKA </w:t>
      </w:r>
    </w:p>
    <w:p w:rsidR="00BD6248" w:rsidRDefault="00BD6248" w:rsidP="00BD6248">
      <w:pPr>
        <w:spacing w:line="480" w:lineRule="auto"/>
        <w:ind w:firstLine="720"/>
        <w:jc w:val="both"/>
      </w:pPr>
      <w:r w:rsidRPr="00225501">
        <w:t xml:space="preserve">This day </w:t>
      </w:r>
      <w:r>
        <w:t xml:space="preserve">Travis Colonna, Recorder for the Town of Matoaka appeared before the County Commission to give an update on the water situation. West Virginia American Water is interested in taking over the water system in Matoaka. </w:t>
      </w:r>
    </w:p>
    <w:p w:rsidR="00BD6248" w:rsidRDefault="00BD6248" w:rsidP="00BD6248">
      <w:pPr>
        <w:ind w:left="4680"/>
        <w:rPr>
          <w:u w:val="single"/>
        </w:rPr>
      </w:pPr>
    </w:p>
    <w:p w:rsidR="00BD6248" w:rsidRPr="00225501" w:rsidRDefault="00BD6248" w:rsidP="00BD6248">
      <w:pPr>
        <w:spacing w:line="480" w:lineRule="auto"/>
        <w:ind w:firstLine="720"/>
        <w:jc w:val="both"/>
        <w:rPr>
          <w:szCs w:val="24"/>
        </w:rPr>
      </w:pPr>
      <w:r w:rsidRPr="00225501">
        <w:rPr>
          <w:szCs w:val="24"/>
        </w:rPr>
        <w:t>RE:</w:t>
      </w:r>
      <w:r w:rsidRPr="00225501">
        <w:rPr>
          <w:szCs w:val="24"/>
        </w:rPr>
        <w:tab/>
        <w:t xml:space="preserve">DISCUSSION – </w:t>
      </w:r>
      <w:r>
        <w:rPr>
          <w:szCs w:val="24"/>
        </w:rPr>
        <w:t xml:space="preserve">FURNITURE FOR COURTHOUSE LOBBY </w:t>
      </w:r>
    </w:p>
    <w:p w:rsidR="00BD6248" w:rsidRDefault="00BD6248" w:rsidP="00BD6248">
      <w:pPr>
        <w:spacing w:line="480" w:lineRule="auto"/>
        <w:ind w:firstLine="720"/>
        <w:jc w:val="both"/>
      </w:pPr>
      <w:r w:rsidRPr="00225501">
        <w:t xml:space="preserve">This day </w:t>
      </w:r>
      <w:r>
        <w:t xml:space="preserve">Greg Puckett, Commissioner recommended buying furniture for the Courthouse Lobby. </w:t>
      </w:r>
    </w:p>
    <w:p w:rsidR="00BD6248" w:rsidRDefault="00BD6248" w:rsidP="00BD6248">
      <w:pPr>
        <w:ind w:left="4680"/>
        <w:rPr>
          <w:u w:val="single"/>
        </w:rPr>
      </w:pPr>
    </w:p>
    <w:p w:rsidR="00BD6248" w:rsidRPr="00225501" w:rsidRDefault="00BD6248" w:rsidP="00BD6248">
      <w:pPr>
        <w:spacing w:line="480" w:lineRule="auto"/>
        <w:ind w:firstLine="720"/>
        <w:jc w:val="both"/>
        <w:rPr>
          <w:szCs w:val="24"/>
        </w:rPr>
      </w:pPr>
      <w:r w:rsidRPr="00225501">
        <w:rPr>
          <w:szCs w:val="24"/>
        </w:rPr>
        <w:t>RE:</w:t>
      </w:r>
      <w:r w:rsidRPr="00225501">
        <w:rPr>
          <w:szCs w:val="24"/>
        </w:rPr>
        <w:tab/>
        <w:t>DISCUSSION –</w:t>
      </w:r>
      <w:r>
        <w:rPr>
          <w:szCs w:val="24"/>
        </w:rPr>
        <w:t xml:space="preserve"> HANDICAP SPACES AROUND COURTHOUSE </w:t>
      </w:r>
    </w:p>
    <w:p w:rsidR="00BD6248" w:rsidRDefault="00BD6248" w:rsidP="00BD6248">
      <w:pPr>
        <w:spacing w:line="480" w:lineRule="auto"/>
        <w:ind w:firstLine="720"/>
        <w:jc w:val="both"/>
      </w:pPr>
      <w:r w:rsidRPr="00225501">
        <w:t xml:space="preserve">This day </w:t>
      </w:r>
      <w:r>
        <w:t>Greg Puckett, Commissioner recommended painting the handicap spaces around the Courthouse. They decided to have the maintenance department paint the spaces.</w:t>
      </w:r>
    </w:p>
    <w:p w:rsidR="00BD6248" w:rsidRDefault="00BD6248" w:rsidP="00BD6248">
      <w:pPr>
        <w:spacing w:line="480" w:lineRule="auto"/>
        <w:ind w:firstLine="720"/>
        <w:jc w:val="both"/>
      </w:pPr>
    </w:p>
    <w:p w:rsidR="00BD6248" w:rsidRDefault="00BD6248" w:rsidP="00BD6248">
      <w:pPr>
        <w:spacing w:line="480" w:lineRule="auto"/>
        <w:ind w:firstLine="720"/>
        <w:jc w:val="both"/>
      </w:pPr>
    </w:p>
    <w:p w:rsidR="00BD6248" w:rsidRDefault="00BD6248" w:rsidP="00BD6248">
      <w:pPr>
        <w:ind w:left="4680"/>
        <w:rPr>
          <w:u w:val="single"/>
        </w:rPr>
      </w:pPr>
    </w:p>
    <w:p w:rsidR="00BD6248" w:rsidRDefault="00BD6248" w:rsidP="00BD6248">
      <w:pPr>
        <w:pStyle w:val="BodyText"/>
        <w:spacing w:line="240" w:lineRule="auto"/>
        <w:ind w:firstLine="720"/>
      </w:pPr>
      <w:r>
        <w:t>RE:</w:t>
      </w:r>
      <w:r>
        <w:tab/>
        <w:t>ANNOUNCEMENT – HALLOWEEN TRICK-OR-TREAT TIME</w:t>
      </w:r>
    </w:p>
    <w:p w:rsidR="00BD6248" w:rsidRDefault="00BD6248" w:rsidP="00BD6248">
      <w:pPr>
        <w:pStyle w:val="BodyText"/>
        <w:spacing w:line="240" w:lineRule="auto"/>
        <w:ind w:firstLine="720"/>
      </w:pPr>
    </w:p>
    <w:p w:rsidR="00BD6248" w:rsidRDefault="00BD6248" w:rsidP="00BD6248">
      <w:pPr>
        <w:spacing w:line="480" w:lineRule="auto"/>
        <w:ind w:firstLine="720"/>
        <w:jc w:val="both"/>
      </w:pPr>
      <w:r>
        <w:t xml:space="preserve">This day the Commission made the announcement that the designated Trick-or-Treat time in Mercer County for Tuesday, October 31, 2017 from 6:00 to 8:00p.m. </w:t>
      </w:r>
    </w:p>
    <w:p w:rsidR="00BD6248" w:rsidRDefault="00BD6248" w:rsidP="00BD6248">
      <w:pPr>
        <w:pStyle w:val="NoSpacing"/>
        <w:ind w:left="1440" w:hanging="720"/>
      </w:pPr>
    </w:p>
    <w:p w:rsidR="00BD6248" w:rsidRDefault="00BD6248" w:rsidP="00BD6248">
      <w:pPr>
        <w:ind w:left="4680"/>
        <w:rPr>
          <w:u w:val="single"/>
        </w:rPr>
      </w:pPr>
    </w:p>
    <w:p w:rsidR="00BD6248" w:rsidRPr="00225501" w:rsidRDefault="00BD6248" w:rsidP="00BD6248">
      <w:pPr>
        <w:spacing w:line="480" w:lineRule="auto"/>
        <w:ind w:firstLine="720"/>
        <w:jc w:val="both"/>
        <w:rPr>
          <w:szCs w:val="24"/>
        </w:rPr>
      </w:pPr>
      <w:r w:rsidRPr="00225501">
        <w:rPr>
          <w:szCs w:val="24"/>
        </w:rPr>
        <w:t>RE:</w:t>
      </w:r>
      <w:r w:rsidRPr="00225501">
        <w:rPr>
          <w:szCs w:val="24"/>
        </w:rPr>
        <w:tab/>
      </w:r>
      <w:r>
        <w:rPr>
          <w:szCs w:val="24"/>
        </w:rPr>
        <w:t>PUBLIC COMMENTS</w:t>
      </w:r>
      <w:r w:rsidRPr="00225501">
        <w:rPr>
          <w:szCs w:val="24"/>
        </w:rPr>
        <w:t xml:space="preserve"> – </w:t>
      </w:r>
      <w:r>
        <w:rPr>
          <w:szCs w:val="24"/>
        </w:rPr>
        <w:t>JOSH CLINE</w:t>
      </w:r>
    </w:p>
    <w:p w:rsidR="00BD6248" w:rsidRDefault="00BD6248" w:rsidP="00BD6248">
      <w:pPr>
        <w:spacing w:line="480" w:lineRule="auto"/>
        <w:ind w:firstLine="720"/>
        <w:jc w:val="both"/>
      </w:pPr>
      <w:r w:rsidRPr="00225501">
        <w:t xml:space="preserve">This day </w:t>
      </w:r>
      <w:r>
        <w:t xml:space="preserve">Josh Cline, President/CEO of Greater Bluefield Chamber of Commerce announced membership listening sessions to gather </w:t>
      </w:r>
      <w:r>
        <w:t>feedback</w:t>
      </w:r>
      <w:r>
        <w:t xml:space="preserve"> from members regarding the merging of the Princeton-</w:t>
      </w:r>
      <w:r>
        <w:t>Mercer</w:t>
      </w:r>
      <w:r>
        <w:t xml:space="preserve"> County Chamber of Commerce and the Greater Bluefield Chamber of Commerce. </w:t>
      </w:r>
    </w:p>
    <w:p w:rsidR="00BD6248" w:rsidRDefault="00BD6248" w:rsidP="00BD6248">
      <w:pPr>
        <w:pStyle w:val="NoSpacing"/>
        <w:ind w:left="1440" w:hanging="720"/>
      </w:pPr>
    </w:p>
    <w:p w:rsidR="00BD6248" w:rsidRDefault="00BD6248" w:rsidP="00BD6248">
      <w:pPr>
        <w:pStyle w:val="NoSpacing"/>
        <w:ind w:left="1440" w:hanging="720"/>
      </w:pPr>
    </w:p>
    <w:p w:rsidR="00BD6248" w:rsidRDefault="00BD6248" w:rsidP="00BD6248">
      <w:pPr>
        <w:spacing w:line="480" w:lineRule="auto"/>
        <w:ind w:firstLine="720"/>
        <w:jc w:val="both"/>
      </w:pPr>
      <w:r w:rsidRPr="004E07F0">
        <w:rPr>
          <w:szCs w:val="24"/>
        </w:rPr>
        <w:t>RE</w:t>
      </w:r>
      <w:r>
        <w:t>:</w:t>
      </w:r>
      <w:r>
        <w:tab/>
        <w:t>EXECUTIVE SESSION</w:t>
      </w:r>
    </w:p>
    <w:p w:rsidR="00BD6248" w:rsidRDefault="00BD6248" w:rsidP="00BD6248">
      <w:pPr>
        <w:spacing w:line="480" w:lineRule="auto"/>
        <w:ind w:firstLine="720"/>
        <w:jc w:val="both"/>
      </w:pPr>
      <w:r>
        <w:t>This day on motion of Bill Archer, Commissioner, seconded by Greg Puckett, Commissioner, the Commission voted unanimously to go into executive session. On motion of Bill Archer, Commissioner, seconded by Greg Puckett, Commissioner, the Commission voted unanimously to come out of executive session and go back into regular session. No votes were taken during the executive session.</w:t>
      </w:r>
      <w:r w:rsidRPr="001B7697">
        <w:t xml:space="preserve"> </w:t>
      </w:r>
    </w:p>
    <w:p w:rsidR="00BD6248" w:rsidRDefault="00BD6248" w:rsidP="00BD6248">
      <w:pPr>
        <w:spacing w:line="480" w:lineRule="auto"/>
        <w:ind w:firstLine="720"/>
        <w:jc w:val="both"/>
      </w:pPr>
    </w:p>
    <w:p w:rsidR="00BD6248" w:rsidRDefault="00BD6248" w:rsidP="00BD6248">
      <w:pPr>
        <w:ind w:left="1440" w:right="-806" w:hanging="720"/>
      </w:pPr>
    </w:p>
    <w:p w:rsidR="00BD6248" w:rsidRPr="004E07F0" w:rsidRDefault="00BD6248" w:rsidP="00BD6248">
      <w:pPr>
        <w:spacing w:line="480" w:lineRule="auto"/>
        <w:ind w:firstLine="720"/>
        <w:jc w:val="both"/>
        <w:rPr>
          <w:szCs w:val="24"/>
        </w:rPr>
      </w:pPr>
      <w:bookmarkStart w:id="1" w:name="_Hlk498004994"/>
      <w:r w:rsidRPr="004B48D7">
        <w:rPr>
          <w:szCs w:val="24"/>
        </w:rPr>
        <w:t>RE</w:t>
      </w:r>
      <w:r w:rsidRPr="004E07F0">
        <w:rPr>
          <w:szCs w:val="24"/>
        </w:rPr>
        <w:t>:</w:t>
      </w:r>
      <w:r w:rsidRPr="004E07F0">
        <w:rPr>
          <w:szCs w:val="24"/>
        </w:rPr>
        <w:tab/>
        <w:t xml:space="preserve">MERCER COUNTY </w:t>
      </w:r>
      <w:r>
        <w:rPr>
          <w:szCs w:val="24"/>
        </w:rPr>
        <w:t>MAINTENANCE DEPARTMENT</w:t>
      </w:r>
    </w:p>
    <w:p w:rsidR="00BD6248" w:rsidRDefault="00BD6248" w:rsidP="00BD6248">
      <w:pPr>
        <w:spacing w:line="480" w:lineRule="auto"/>
        <w:ind w:firstLine="720"/>
        <w:jc w:val="both"/>
      </w:pPr>
      <w:r>
        <w:t xml:space="preserve">This day on motion of Bill Archer, Commissioner, seconded by Greg Puckett, Commissioner, the commission voted </w:t>
      </w:r>
      <w:r w:rsidRPr="00F777D2">
        <w:t xml:space="preserve">unanimously </w:t>
      </w:r>
      <w:r>
        <w:t>to approve a pay increase for Chastity Whitlow for completion of probationary period with the Maintenance Department. Her new rate of pay is $9.25/hour and should be made retroactive to October 4, 2017.</w:t>
      </w:r>
      <w:r w:rsidRPr="00DA1B7D">
        <w:t xml:space="preserve"> </w:t>
      </w:r>
    </w:p>
    <w:bookmarkEnd w:id="1"/>
    <w:p w:rsidR="00BD6248" w:rsidRDefault="00BD6248" w:rsidP="00BD6248">
      <w:pPr>
        <w:spacing w:line="480" w:lineRule="auto"/>
        <w:ind w:firstLine="720"/>
        <w:jc w:val="both"/>
        <w:rPr>
          <w:rFonts w:eastAsiaTheme="minorHAnsi"/>
          <w:szCs w:val="24"/>
        </w:rPr>
      </w:pPr>
    </w:p>
    <w:p w:rsidR="00BD6248" w:rsidRDefault="00BD6248" w:rsidP="00BD6248">
      <w:pPr>
        <w:pStyle w:val="NoSpacing"/>
        <w:ind w:left="1440" w:hanging="720"/>
      </w:pPr>
    </w:p>
    <w:p w:rsidR="00BD6248" w:rsidRPr="007901ED" w:rsidRDefault="00BD6248" w:rsidP="00BD6248">
      <w:pPr>
        <w:pStyle w:val="BodyText"/>
        <w:spacing w:line="360" w:lineRule="auto"/>
        <w:ind w:firstLine="720"/>
      </w:pPr>
      <w:r w:rsidRPr="00A15C2A">
        <w:t>It is ordered that</w:t>
      </w:r>
      <w:r>
        <w:t xml:space="preserve"> this Commission be and is hereby adjourned until Tuesday, November 14, 2017.</w:t>
      </w:r>
      <w:r w:rsidRPr="005116D9">
        <w:t xml:space="preserve"> </w:t>
      </w:r>
    </w:p>
    <w:p w:rsidR="00BD6248" w:rsidRDefault="00BD6248" w:rsidP="00BD6248">
      <w:pPr>
        <w:pStyle w:val="BodyText"/>
        <w:ind w:firstLine="720"/>
      </w:pPr>
      <w:r>
        <w:tab/>
      </w:r>
      <w:r>
        <w:tab/>
      </w:r>
      <w:r>
        <w:tab/>
        <w:t xml:space="preserve">                     </w:t>
      </w:r>
      <w:r>
        <w:tab/>
      </w:r>
      <w:r>
        <w:tab/>
      </w:r>
      <w:r>
        <w:tab/>
      </w:r>
      <w:r>
        <w:tab/>
      </w:r>
      <w:r>
        <w:tab/>
      </w:r>
      <w:r>
        <w:tab/>
      </w:r>
      <w:r>
        <w:tab/>
      </w:r>
      <w:r>
        <w:tab/>
      </w:r>
      <w:r>
        <w:tab/>
      </w:r>
      <w:r>
        <w:tab/>
      </w:r>
      <w:r>
        <w:tab/>
      </w:r>
      <w:r>
        <w:tab/>
      </w:r>
      <w:r>
        <w:tab/>
      </w:r>
      <w:r w:rsidRPr="007901ED">
        <w:t>_______________________</w:t>
      </w:r>
      <w:r>
        <w:t>____</w:t>
      </w:r>
      <w:r w:rsidRPr="007901ED">
        <w:t>__________PRESIDENT</w:t>
      </w:r>
    </w:p>
    <w:p w:rsidR="00BD6248" w:rsidRDefault="00BD6248" w:rsidP="00BD6248">
      <w:pPr>
        <w:pStyle w:val="NoSpacing"/>
        <w:ind w:left="1440" w:hanging="720"/>
      </w:pPr>
    </w:p>
    <w:p w:rsidR="00BD6248" w:rsidRDefault="00BD6248" w:rsidP="00BD6248">
      <w:pPr>
        <w:pStyle w:val="NoSpacing"/>
        <w:ind w:left="1440" w:hanging="720"/>
      </w:pPr>
    </w:p>
    <w:p w:rsidR="00BD6248" w:rsidRDefault="00BD6248" w:rsidP="00BD6248">
      <w:pPr>
        <w:pStyle w:val="NoSpacing"/>
        <w:ind w:left="1440" w:hanging="720"/>
      </w:pPr>
    </w:p>
    <w:p w:rsidR="00BD6248" w:rsidRDefault="00BD6248" w:rsidP="00BD6248">
      <w:pPr>
        <w:pStyle w:val="NoSpacing"/>
        <w:ind w:left="1440" w:hanging="720"/>
      </w:pPr>
    </w:p>
    <w:p w:rsidR="001921E3" w:rsidRDefault="00BD6248"/>
    <w:sectPr w:rsidR="001921E3" w:rsidSect="00BD6248">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248"/>
    <w:rsid w:val="0010385C"/>
    <w:rsid w:val="00390BD8"/>
    <w:rsid w:val="006936CF"/>
    <w:rsid w:val="00747200"/>
    <w:rsid w:val="007D012A"/>
    <w:rsid w:val="00BD6248"/>
    <w:rsid w:val="00C3363C"/>
    <w:rsid w:val="00F56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E9E485-9FD3-437B-B51C-0CE8713A8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6248"/>
    <w:pPr>
      <w:spacing w:after="0" w:line="240" w:lineRule="auto"/>
    </w:pPr>
    <w:rPr>
      <w:rFonts w:ascii="Times New Roman" w:eastAsia="Times New Roman" w:hAnsi="Times New Roman" w:cs="Times New Roman"/>
      <w:sz w:val="24"/>
      <w:szCs w:val="20"/>
    </w:rPr>
  </w:style>
  <w:style w:type="paragraph" w:styleId="Heading4">
    <w:name w:val="heading 4"/>
    <w:basedOn w:val="Normal"/>
    <w:next w:val="Normal"/>
    <w:link w:val="Heading4Char"/>
    <w:qFormat/>
    <w:rsid w:val="00BD6248"/>
    <w:pPr>
      <w:keepNext/>
      <w:jc w:val="both"/>
      <w:outlineLvl w:val="3"/>
    </w:pPr>
    <w:rPr>
      <w:rFonts w:ascii="Tahoma"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D6248"/>
    <w:rPr>
      <w:rFonts w:ascii="Tahoma" w:eastAsia="Times New Roman" w:hAnsi="Tahoma" w:cs="Times New Roman"/>
      <w:b/>
      <w:sz w:val="24"/>
      <w:szCs w:val="20"/>
    </w:rPr>
  </w:style>
  <w:style w:type="paragraph" w:styleId="BodyText">
    <w:name w:val="Body Text"/>
    <w:basedOn w:val="Normal"/>
    <w:link w:val="BodyTextChar"/>
    <w:rsid w:val="00BD6248"/>
    <w:pPr>
      <w:spacing w:line="480" w:lineRule="auto"/>
      <w:jc w:val="both"/>
    </w:pPr>
  </w:style>
  <w:style w:type="character" w:customStyle="1" w:styleId="BodyTextChar">
    <w:name w:val="Body Text Char"/>
    <w:basedOn w:val="DefaultParagraphFont"/>
    <w:link w:val="BodyText"/>
    <w:rsid w:val="00BD6248"/>
    <w:rPr>
      <w:rFonts w:ascii="Times New Roman" w:eastAsia="Times New Roman" w:hAnsi="Times New Roman" w:cs="Times New Roman"/>
      <w:sz w:val="24"/>
      <w:szCs w:val="20"/>
    </w:rPr>
  </w:style>
  <w:style w:type="paragraph" w:styleId="NoSpacing">
    <w:name w:val="No Spacing"/>
    <w:uiPriority w:val="1"/>
    <w:qFormat/>
    <w:rsid w:val="00BD6248"/>
    <w:pPr>
      <w:spacing w:after="0" w:line="240" w:lineRule="auto"/>
    </w:pPr>
    <w:rPr>
      <w:rFonts w:ascii="Times New Roman" w:eastAsia="Times New Roman" w:hAnsi="Times New Roman" w:cs="Times New Roman"/>
      <w:sz w:val="24"/>
      <w:szCs w:val="20"/>
    </w:rPr>
  </w:style>
  <w:style w:type="paragraph" w:customStyle="1" w:styleId="Default">
    <w:name w:val="Default"/>
    <w:rsid w:val="00BD6248"/>
    <w:pPr>
      <w:autoSpaceDE w:val="0"/>
      <w:autoSpaceDN w:val="0"/>
      <w:adjustRightInd w:val="0"/>
      <w:spacing w:after="0" w:line="240" w:lineRule="auto"/>
    </w:pPr>
    <w:rPr>
      <w:rFonts w:ascii="Tahoma" w:hAnsi="Tahoma" w:cs="Tahoma"/>
      <w:color w:val="000000"/>
      <w:sz w:val="24"/>
      <w:szCs w:val="24"/>
    </w:rPr>
  </w:style>
  <w:style w:type="character" w:styleId="Strong">
    <w:name w:val="Strong"/>
    <w:basedOn w:val="DefaultParagraphFont"/>
    <w:uiPriority w:val="22"/>
    <w:qFormat/>
    <w:rsid w:val="00BD62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1136</Words>
  <Characters>6476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Dixon</dc:creator>
  <cp:keywords/>
  <dc:description/>
  <cp:lastModifiedBy>Jessica Dixon</cp:lastModifiedBy>
  <cp:revision>1</cp:revision>
  <dcterms:created xsi:type="dcterms:W3CDTF">2017-11-22T14:45:00Z</dcterms:created>
  <dcterms:modified xsi:type="dcterms:W3CDTF">2017-11-22T14:53:00Z</dcterms:modified>
</cp:coreProperties>
</file>